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2F1B" w14:textId="77777777" w:rsidR="00124825" w:rsidRPr="00612B86" w:rsidRDefault="00124825" w:rsidP="008709FA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118947E3" w14:textId="77777777" w:rsidR="0022635B" w:rsidRPr="00612B86" w:rsidRDefault="0022635B" w:rsidP="008709FA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3C2E6426" w14:textId="77777777" w:rsidR="00FB5FC5" w:rsidRDefault="00FB5FC5" w:rsidP="00FB5FC5">
      <w:pP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color w:val="222222"/>
          <w:sz w:val="24"/>
          <w:szCs w:val="24"/>
        </w:rPr>
      </w:pPr>
      <w:r>
        <w:rPr>
          <w:rFonts w:ascii="Calibri Light" w:eastAsia="Times New Roman" w:hAnsi="Calibri Light" w:cs="Calibri Light"/>
          <w:b/>
          <w:bCs/>
          <w:color w:val="222222"/>
          <w:sz w:val="24"/>
          <w:szCs w:val="24"/>
        </w:rPr>
        <w:t>MAGNETTI BUILDING: NEL 2023 FORTE CONSOLIDAMENTO DEL BUSINESS E MARGINALITA’ IN CRESCITA ESPONENZIALE</w:t>
      </w:r>
    </w:p>
    <w:p w14:paraId="1BFD21E6" w14:textId="48BA3F7E" w:rsidR="00612B86" w:rsidRPr="00612B86" w:rsidRDefault="00FB5FC5" w:rsidP="00FB5FC5">
      <w:pP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color w:val="222222"/>
          <w:sz w:val="24"/>
          <w:szCs w:val="24"/>
        </w:rPr>
      </w:pPr>
      <w:r>
        <w:rPr>
          <w:rFonts w:ascii="Calibri Light" w:eastAsia="Times New Roman" w:hAnsi="Calibri Light" w:cs="Calibri Light"/>
          <w:b/>
          <w:bCs/>
          <w:color w:val="222222"/>
          <w:sz w:val="24"/>
          <w:szCs w:val="24"/>
        </w:rPr>
        <w:t xml:space="preserve">PORTAFOGLIO ORDINI GIA’ A QUOTA </w:t>
      </w:r>
      <w:r w:rsidR="00D71D1C">
        <w:rPr>
          <w:rFonts w:ascii="Calibri Light" w:eastAsia="Times New Roman" w:hAnsi="Calibri Light" w:cs="Calibri Light"/>
          <w:b/>
          <w:bCs/>
          <w:color w:val="222222"/>
          <w:sz w:val="24"/>
          <w:szCs w:val="24"/>
        </w:rPr>
        <w:t xml:space="preserve">EURO </w:t>
      </w:r>
      <w:r>
        <w:rPr>
          <w:rFonts w:ascii="Calibri Light" w:eastAsia="Times New Roman" w:hAnsi="Calibri Light" w:cs="Calibri Light"/>
          <w:b/>
          <w:bCs/>
          <w:color w:val="222222"/>
          <w:sz w:val="24"/>
          <w:szCs w:val="24"/>
        </w:rPr>
        <w:t xml:space="preserve">90 MILIONI </w:t>
      </w:r>
    </w:p>
    <w:p w14:paraId="79C1FDA1" w14:textId="77777777" w:rsidR="00612B86" w:rsidRPr="00612B86" w:rsidRDefault="00612B86" w:rsidP="00612B86">
      <w:pPr>
        <w:spacing w:after="0" w:line="240" w:lineRule="auto"/>
        <w:jc w:val="center"/>
        <w:rPr>
          <w:rFonts w:ascii="Calibri Light" w:eastAsia="Times New Roman" w:hAnsi="Calibri Light" w:cs="Calibri Light"/>
          <w:i/>
          <w:iCs/>
          <w:color w:val="222222"/>
          <w:sz w:val="24"/>
          <w:szCs w:val="24"/>
        </w:rPr>
      </w:pPr>
      <w:r w:rsidRPr="00612B86">
        <w:rPr>
          <w:rFonts w:ascii="Calibri Light" w:eastAsia="Times New Roman" w:hAnsi="Calibri Light" w:cs="Calibri Light"/>
          <w:i/>
          <w:iCs/>
          <w:color w:val="222222"/>
          <w:sz w:val="24"/>
          <w:szCs w:val="24"/>
        </w:rPr>
        <w:t>Nuove assunzioni e bonus extra a tutti i collaboratori a titolo di riconoscimento per i risultati raggiunti</w:t>
      </w:r>
    </w:p>
    <w:p w14:paraId="6BF538CD" w14:textId="77777777" w:rsidR="0022635B" w:rsidRPr="00612B86" w:rsidRDefault="0022635B" w:rsidP="0022635B">
      <w:pPr>
        <w:spacing w:after="0" w:line="240" w:lineRule="auto"/>
        <w:jc w:val="both"/>
        <w:rPr>
          <w:rFonts w:ascii="Calibri Light" w:hAnsi="Calibri Light" w:cs="Calibri Light"/>
          <w:color w:val="000000" w:themeColor="text1"/>
        </w:rPr>
      </w:pPr>
    </w:p>
    <w:p w14:paraId="50402357" w14:textId="0A933B3E" w:rsidR="00FB5FC5" w:rsidRPr="005B18D3" w:rsidRDefault="0022635B" w:rsidP="005B18D3">
      <w:pPr>
        <w:pStyle w:val="Nessunaspaziatura"/>
        <w:jc w:val="both"/>
        <w:rPr>
          <w:rFonts w:asciiTheme="majorHAnsi" w:hAnsiTheme="majorHAnsi" w:cstheme="majorHAnsi"/>
        </w:rPr>
      </w:pPr>
      <w:r w:rsidRPr="000E3945">
        <w:rPr>
          <w:b/>
          <w:bCs/>
        </w:rPr>
        <w:t>Carvico (Bergamo)</w:t>
      </w:r>
      <w:r w:rsidR="0007574A" w:rsidRPr="000E3945">
        <w:rPr>
          <w:b/>
          <w:bCs/>
        </w:rPr>
        <w:t xml:space="preserve"> 9</w:t>
      </w:r>
      <w:r w:rsidRPr="000E3945">
        <w:rPr>
          <w:b/>
          <w:bCs/>
        </w:rPr>
        <w:t xml:space="preserve"> aprile 202</w:t>
      </w:r>
      <w:r w:rsidR="00AE3578" w:rsidRPr="000E3945">
        <w:rPr>
          <w:b/>
          <w:bCs/>
        </w:rPr>
        <w:t>4</w:t>
      </w:r>
      <w:r w:rsidRPr="000E3945">
        <w:t xml:space="preserve">. </w:t>
      </w:r>
      <w:proofErr w:type="spellStart"/>
      <w:r w:rsidRPr="005B18D3">
        <w:rPr>
          <w:rFonts w:asciiTheme="majorHAnsi" w:hAnsiTheme="majorHAnsi" w:cstheme="majorHAnsi"/>
        </w:rPr>
        <w:t>Magnetti</w:t>
      </w:r>
      <w:proofErr w:type="spellEnd"/>
      <w:r w:rsidRPr="005B18D3">
        <w:rPr>
          <w:rFonts w:asciiTheme="majorHAnsi" w:hAnsiTheme="majorHAnsi" w:cstheme="majorHAnsi"/>
        </w:rPr>
        <w:t xml:space="preserve"> Building, azienda</w:t>
      </w:r>
      <w:r w:rsidR="00D12ACA" w:rsidRPr="005B18D3">
        <w:rPr>
          <w:rFonts w:asciiTheme="majorHAnsi" w:hAnsiTheme="majorHAnsi" w:cstheme="majorHAnsi"/>
        </w:rPr>
        <w:t xml:space="preserve"> di Carvico (Bergamo)</w:t>
      </w:r>
      <w:r w:rsidRPr="005B18D3">
        <w:rPr>
          <w:rFonts w:asciiTheme="majorHAnsi" w:hAnsiTheme="majorHAnsi" w:cstheme="majorHAnsi"/>
        </w:rPr>
        <w:t xml:space="preserve"> del Gruppo </w:t>
      </w:r>
      <w:proofErr w:type="spellStart"/>
      <w:r w:rsidRPr="005B18D3">
        <w:rPr>
          <w:rFonts w:asciiTheme="majorHAnsi" w:hAnsiTheme="majorHAnsi" w:cstheme="majorHAnsi"/>
        </w:rPr>
        <w:t>Grigolin</w:t>
      </w:r>
      <w:proofErr w:type="spellEnd"/>
      <w:r w:rsidR="0010207A" w:rsidRPr="005B18D3">
        <w:rPr>
          <w:rFonts w:asciiTheme="majorHAnsi" w:hAnsiTheme="majorHAnsi" w:cstheme="majorHAnsi"/>
        </w:rPr>
        <w:t xml:space="preserve">, </w:t>
      </w:r>
      <w:r w:rsidRPr="005B18D3">
        <w:rPr>
          <w:rFonts w:asciiTheme="majorHAnsi" w:hAnsiTheme="majorHAnsi" w:cstheme="majorHAnsi"/>
        </w:rPr>
        <w:t xml:space="preserve">specializzata nella prefabbricazione e nella fornitura di soluzioni complete e a ridotto impatto ambientale, ha annunciato oggi i risultati relativi all’anno </w:t>
      </w:r>
      <w:r w:rsidR="00933198" w:rsidRPr="005B18D3">
        <w:rPr>
          <w:rFonts w:asciiTheme="majorHAnsi" w:hAnsiTheme="majorHAnsi" w:cstheme="majorHAnsi"/>
        </w:rPr>
        <w:t>2023</w:t>
      </w:r>
      <w:r w:rsidR="0044597E" w:rsidRPr="005B18D3">
        <w:rPr>
          <w:rFonts w:asciiTheme="majorHAnsi" w:hAnsiTheme="majorHAnsi" w:cstheme="majorHAnsi"/>
        </w:rPr>
        <w:t xml:space="preserve">, confermando la sua posizione di leadership nel settore. </w:t>
      </w:r>
      <w:r w:rsidR="0029080F" w:rsidRPr="00137806">
        <w:rPr>
          <w:rFonts w:asciiTheme="majorHAnsi" w:hAnsiTheme="majorHAnsi" w:cstheme="majorHAnsi"/>
          <w:b/>
          <w:bCs/>
        </w:rPr>
        <w:t xml:space="preserve">Il </w:t>
      </w:r>
      <w:r w:rsidR="00030710" w:rsidRPr="00137806">
        <w:rPr>
          <w:rFonts w:asciiTheme="majorHAnsi" w:hAnsiTheme="majorHAnsi" w:cstheme="majorHAnsi"/>
          <w:b/>
          <w:bCs/>
        </w:rPr>
        <w:t xml:space="preserve">fatturato </w:t>
      </w:r>
      <w:r w:rsidR="0029080F" w:rsidRPr="00137806">
        <w:rPr>
          <w:rFonts w:asciiTheme="majorHAnsi" w:hAnsiTheme="majorHAnsi" w:cstheme="majorHAnsi"/>
          <w:b/>
          <w:bCs/>
        </w:rPr>
        <w:t xml:space="preserve">si è attestato a quota Euro </w:t>
      </w:r>
      <w:r w:rsidR="00030710" w:rsidRPr="00137806">
        <w:rPr>
          <w:rFonts w:asciiTheme="majorHAnsi" w:hAnsiTheme="majorHAnsi" w:cstheme="majorHAnsi"/>
          <w:b/>
          <w:bCs/>
        </w:rPr>
        <w:t>71</w:t>
      </w:r>
      <w:r w:rsidR="0029080F" w:rsidRPr="00137806">
        <w:rPr>
          <w:rFonts w:asciiTheme="majorHAnsi" w:hAnsiTheme="majorHAnsi" w:cstheme="majorHAnsi"/>
          <w:b/>
          <w:bCs/>
        </w:rPr>
        <w:t xml:space="preserve"> milioni, con un risultato ante imposte che ha quasi raggiunto </w:t>
      </w:r>
      <w:r w:rsidR="00970779" w:rsidRPr="00137806">
        <w:rPr>
          <w:rFonts w:asciiTheme="majorHAnsi" w:hAnsiTheme="majorHAnsi" w:cstheme="majorHAnsi"/>
          <w:b/>
          <w:bCs/>
        </w:rPr>
        <w:t xml:space="preserve">Euro </w:t>
      </w:r>
      <w:r w:rsidR="0029080F" w:rsidRPr="00137806">
        <w:rPr>
          <w:rFonts w:asciiTheme="majorHAnsi" w:hAnsiTheme="majorHAnsi" w:cstheme="majorHAnsi"/>
          <w:b/>
          <w:bCs/>
        </w:rPr>
        <w:t>6 milioni. I</w:t>
      </w:r>
      <w:r w:rsidR="00CB6762" w:rsidRPr="00137806">
        <w:rPr>
          <w:rFonts w:asciiTheme="majorHAnsi" w:hAnsiTheme="majorHAnsi" w:cstheme="majorHAnsi"/>
          <w:b/>
          <w:bCs/>
        </w:rPr>
        <w:t>n</w:t>
      </w:r>
      <w:r w:rsidR="0029080F" w:rsidRPr="00137806">
        <w:rPr>
          <w:rFonts w:asciiTheme="majorHAnsi" w:hAnsiTheme="majorHAnsi" w:cstheme="majorHAnsi"/>
          <w:b/>
          <w:bCs/>
        </w:rPr>
        <w:t xml:space="preserve"> forte miglioramento la </w:t>
      </w:r>
      <w:r w:rsidR="00631A03" w:rsidRPr="00137806">
        <w:rPr>
          <w:rFonts w:asciiTheme="majorHAnsi" w:hAnsiTheme="majorHAnsi" w:cstheme="majorHAnsi"/>
          <w:b/>
          <w:bCs/>
        </w:rPr>
        <w:t>redditività</w:t>
      </w:r>
      <w:r w:rsidR="0029080F" w:rsidRPr="00137806">
        <w:rPr>
          <w:rFonts w:asciiTheme="majorHAnsi" w:hAnsiTheme="majorHAnsi" w:cstheme="majorHAnsi"/>
          <w:b/>
          <w:bCs/>
        </w:rPr>
        <w:t xml:space="preserve">, con un EBITDA </w:t>
      </w:r>
      <w:r w:rsidR="00E02964" w:rsidRPr="00137806">
        <w:rPr>
          <w:rFonts w:asciiTheme="majorHAnsi" w:hAnsiTheme="majorHAnsi" w:cstheme="majorHAnsi"/>
          <w:b/>
          <w:bCs/>
        </w:rPr>
        <w:t xml:space="preserve">pari a Euro </w:t>
      </w:r>
      <w:r w:rsidR="003B7ABC" w:rsidRPr="00137806">
        <w:rPr>
          <w:rFonts w:asciiTheme="majorHAnsi" w:hAnsiTheme="majorHAnsi" w:cstheme="majorHAnsi"/>
          <w:b/>
          <w:bCs/>
        </w:rPr>
        <w:t>7</w:t>
      </w:r>
      <w:r w:rsidR="00E02964" w:rsidRPr="00137806">
        <w:rPr>
          <w:rFonts w:asciiTheme="majorHAnsi" w:hAnsiTheme="majorHAnsi" w:cstheme="majorHAnsi"/>
          <w:b/>
          <w:bCs/>
        </w:rPr>
        <w:t xml:space="preserve"> milioni (Euro </w:t>
      </w:r>
      <w:r w:rsidR="003B7ABC" w:rsidRPr="00137806">
        <w:rPr>
          <w:rFonts w:asciiTheme="majorHAnsi" w:hAnsiTheme="majorHAnsi" w:cstheme="majorHAnsi"/>
          <w:b/>
          <w:bCs/>
        </w:rPr>
        <w:t>1,</w:t>
      </w:r>
      <w:r w:rsidR="00E02964" w:rsidRPr="00137806">
        <w:rPr>
          <w:rFonts w:asciiTheme="majorHAnsi" w:hAnsiTheme="majorHAnsi" w:cstheme="majorHAnsi"/>
          <w:b/>
          <w:bCs/>
        </w:rPr>
        <w:t>2</w:t>
      </w:r>
      <w:r w:rsidR="003B7ABC" w:rsidRPr="00137806">
        <w:rPr>
          <w:rFonts w:asciiTheme="majorHAnsi" w:hAnsiTheme="majorHAnsi" w:cstheme="majorHAnsi"/>
          <w:b/>
          <w:bCs/>
        </w:rPr>
        <w:t xml:space="preserve"> milioni</w:t>
      </w:r>
      <w:r w:rsidR="00E02964" w:rsidRPr="00137806">
        <w:rPr>
          <w:rFonts w:asciiTheme="majorHAnsi" w:hAnsiTheme="majorHAnsi" w:cstheme="majorHAnsi"/>
          <w:b/>
          <w:bCs/>
        </w:rPr>
        <w:t xml:space="preserve"> nel 2022).</w:t>
      </w:r>
      <w:r w:rsidR="00E02964" w:rsidRPr="005B18D3">
        <w:rPr>
          <w:rFonts w:asciiTheme="majorHAnsi" w:hAnsiTheme="majorHAnsi" w:cstheme="majorHAnsi"/>
        </w:rPr>
        <w:t xml:space="preserve"> </w:t>
      </w:r>
      <w:r w:rsidR="00612B86" w:rsidRPr="005B18D3">
        <w:rPr>
          <w:rFonts w:asciiTheme="majorHAnsi" w:hAnsiTheme="majorHAnsi" w:cstheme="majorHAnsi"/>
        </w:rPr>
        <w:t xml:space="preserve"> </w:t>
      </w:r>
    </w:p>
    <w:p w14:paraId="42CBEBB5" w14:textId="77777777" w:rsidR="00FB5FC5" w:rsidRPr="005B18D3" w:rsidRDefault="00FB5FC5" w:rsidP="005B18D3">
      <w:pPr>
        <w:pStyle w:val="Nessunaspaziatura"/>
        <w:jc w:val="both"/>
        <w:rPr>
          <w:rFonts w:asciiTheme="majorHAnsi" w:hAnsiTheme="majorHAnsi" w:cstheme="majorHAnsi"/>
        </w:rPr>
      </w:pPr>
    </w:p>
    <w:p w14:paraId="6F1C2CCB" w14:textId="2172D159" w:rsidR="00FB5FC5" w:rsidRPr="005B18D3" w:rsidRDefault="00B6544B" w:rsidP="005B18D3">
      <w:pPr>
        <w:pStyle w:val="Nessunaspaziatura"/>
        <w:jc w:val="both"/>
        <w:rPr>
          <w:rFonts w:asciiTheme="majorHAnsi" w:hAnsiTheme="majorHAnsi" w:cstheme="majorHAnsi"/>
          <w:color w:val="0D0D0D"/>
          <w:shd w:val="clear" w:color="auto" w:fill="FFFFFF"/>
        </w:rPr>
      </w:pPr>
      <w:r w:rsidRPr="00137806">
        <w:rPr>
          <w:rFonts w:asciiTheme="majorHAnsi" w:hAnsiTheme="majorHAnsi" w:cstheme="majorHAnsi"/>
          <w:b/>
          <w:bCs/>
          <w:color w:val="0D0D0D"/>
          <w:shd w:val="clear" w:color="auto" w:fill="FFFFFF"/>
        </w:rPr>
        <w:t xml:space="preserve">Il portafoglio ordini di </w:t>
      </w:r>
      <w:proofErr w:type="spellStart"/>
      <w:r w:rsidRPr="00137806">
        <w:rPr>
          <w:rFonts w:asciiTheme="majorHAnsi" w:hAnsiTheme="majorHAnsi" w:cstheme="majorHAnsi"/>
          <w:b/>
          <w:bCs/>
          <w:color w:val="0D0D0D"/>
          <w:shd w:val="clear" w:color="auto" w:fill="FFFFFF"/>
        </w:rPr>
        <w:t>Magnetti</w:t>
      </w:r>
      <w:proofErr w:type="spellEnd"/>
      <w:r w:rsidRPr="00137806">
        <w:rPr>
          <w:rFonts w:asciiTheme="majorHAnsi" w:hAnsiTheme="majorHAnsi" w:cstheme="majorHAnsi"/>
          <w:b/>
          <w:bCs/>
          <w:color w:val="0D0D0D"/>
          <w:shd w:val="clear" w:color="auto" w:fill="FFFFFF"/>
        </w:rPr>
        <w:t xml:space="preserve"> Building alla data odierna è pari a Euro 90 milioni</w:t>
      </w:r>
      <w:r w:rsidR="00082C25" w:rsidRPr="005B18D3">
        <w:rPr>
          <w:rFonts w:asciiTheme="majorHAnsi" w:hAnsiTheme="majorHAnsi" w:cstheme="majorHAnsi"/>
          <w:color w:val="0D0D0D"/>
          <w:shd w:val="clear" w:color="auto" w:fill="FFFFFF"/>
        </w:rPr>
        <w:t xml:space="preserve"> e</w:t>
      </w:r>
      <w:r w:rsidRPr="005B18D3">
        <w:rPr>
          <w:rFonts w:asciiTheme="majorHAnsi" w:hAnsiTheme="majorHAnsi" w:cstheme="majorHAnsi"/>
          <w:color w:val="0D0D0D"/>
          <w:shd w:val="clear" w:color="auto" w:fill="FFFFFF"/>
        </w:rPr>
        <w:t xml:space="preserve"> garant</w:t>
      </w:r>
      <w:r w:rsidR="00082C25" w:rsidRPr="005B18D3">
        <w:rPr>
          <w:rFonts w:asciiTheme="majorHAnsi" w:hAnsiTheme="majorHAnsi" w:cstheme="majorHAnsi"/>
          <w:color w:val="0D0D0D"/>
          <w:shd w:val="clear" w:color="auto" w:fill="FFFFFF"/>
        </w:rPr>
        <w:t>isce</w:t>
      </w:r>
      <w:r w:rsidRPr="005B18D3">
        <w:rPr>
          <w:rFonts w:asciiTheme="majorHAnsi" w:hAnsiTheme="majorHAnsi" w:cstheme="majorHAnsi"/>
          <w:color w:val="0D0D0D"/>
          <w:shd w:val="clear" w:color="auto" w:fill="FFFFFF"/>
        </w:rPr>
        <w:t xml:space="preserve"> profittabilità</w:t>
      </w:r>
      <w:r w:rsidR="00082C25" w:rsidRPr="005B18D3">
        <w:rPr>
          <w:rFonts w:asciiTheme="majorHAnsi" w:hAnsiTheme="majorHAnsi" w:cstheme="majorHAnsi"/>
          <w:color w:val="0D0D0D"/>
          <w:shd w:val="clear" w:color="auto" w:fill="FFFFFF"/>
        </w:rPr>
        <w:t xml:space="preserve"> certa</w:t>
      </w:r>
      <w:r w:rsidRPr="005B18D3">
        <w:rPr>
          <w:rFonts w:asciiTheme="majorHAnsi" w:hAnsiTheme="majorHAnsi" w:cstheme="majorHAnsi"/>
          <w:color w:val="0D0D0D"/>
          <w:shd w:val="clear" w:color="auto" w:fill="FFFFFF"/>
        </w:rPr>
        <w:t xml:space="preserve"> e stabilità </w:t>
      </w:r>
      <w:r w:rsidR="00D71D1C" w:rsidRPr="005B18D3">
        <w:rPr>
          <w:rFonts w:asciiTheme="majorHAnsi" w:hAnsiTheme="majorHAnsi" w:cstheme="majorHAnsi"/>
          <w:color w:val="0D0D0D"/>
          <w:shd w:val="clear" w:color="auto" w:fill="FFFFFF"/>
        </w:rPr>
        <w:t xml:space="preserve">del </w:t>
      </w:r>
      <w:r w:rsidR="00082C25" w:rsidRPr="005B18D3">
        <w:rPr>
          <w:rFonts w:asciiTheme="majorHAnsi" w:hAnsiTheme="majorHAnsi" w:cstheme="majorHAnsi"/>
          <w:color w:val="0D0D0D"/>
          <w:shd w:val="clear" w:color="auto" w:fill="FFFFFF"/>
        </w:rPr>
        <w:t xml:space="preserve">business </w:t>
      </w:r>
      <w:r w:rsidRPr="005B18D3">
        <w:rPr>
          <w:rFonts w:asciiTheme="majorHAnsi" w:hAnsiTheme="majorHAnsi" w:cstheme="majorHAnsi"/>
          <w:color w:val="0D0D0D"/>
          <w:shd w:val="clear" w:color="auto" w:fill="FFFFFF"/>
        </w:rPr>
        <w:t>per i prossimi due anni. L'azienda continua a beneficiare di spazi di sviluppo e ulteriore crescita grazie a un'organizzazione logistica attenta, all'espansione delle linee produttiv</w:t>
      </w:r>
      <w:r w:rsidR="00082C25" w:rsidRPr="005B18D3">
        <w:rPr>
          <w:rFonts w:asciiTheme="majorHAnsi" w:hAnsiTheme="majorHAnsi" w:cstheme="majorHAnsi"/>
          <w:color w:val="0D0D0D"/>
          <w:shd w:val="clear" w:color="auto" w:fill="FFFFFF"/>
        </w:rPr>
        <w:t>e</w:t>
      </w:r>
      <w:r w:rsidRPr="005B18D3">
        <w:rPr>
          <w:rFonts w:asciiTheme="majorHAnsi" w:hAnsiTheme="majorHAnsi" w:cstheme="majorHAnsi"/>
          <w:color w:val="0D0D0D"/>
          <w:shd w:val="clear" w:color="auto" w:fill="FFFFFF"/>
        </w:rPr>
        <w:t>, alla competenza eccezionale delle sue risorse umane, caratteristiche che permettono di soddisfare con prontezza e qualità le richieste del mercato, offrendo soluzioni integrate e veloci</w:t>
      </w:r>
      <w:r w:rsidR="008E7213" w:rsidRPr="005B18D3">
        <w:rPr>
          <w:rFonts w:asciiTheme="majorHAnsi" w:hAnsiTheme="majorHAnsi" w:cstheme="majorHAnsi"/>
          <w:color w:val="0D0D0D"/>
          <w:shd w:val="clear" w:color="auto" w:fill="FFFFFF"/>
        </w:rPr>
        <w:t>,</w:t>
      </w:r>
      <w:r w:rsidRPr="005B18D3">
        <w:rPr>
          <w:rFonts w:asciiTheme="majorHAnsi" w:hAnsiTheme="majorHAnsi" w:cstheme="majorHAnsi"/>
          <w:color w:val="0D0D0D"/>
          <w:shd w:val="clear" w:color="auto" w:fill="FFFFFF"/>
        </w:rPr>
        <w:t xml:space="preserve"> con un impatto ambientale ridotto.</w:t>
      </w:r>
    </w:p>
    <w:p w14:paraId="087221FB" w14:textId="77777777" w:rsidR="00C07BC9" w:rsidRPr="005B18D3" w:rsidRDefault="00C07BC9" w:rsidP="005B18D3">
      <w:pPr>
        <w:pStyle w:val="Nessunaspaziatura"/>
        <w:jc w:val="both"/>
        <w:rPr>
          <w:rFonts w:asciiTheme="majorHAnsi" w:hAnsiTheme="majorHAnsi" w:cstheme="majorHAnsi"/>
        </w:rPr>
      </w:pPr>
    </w:p>
    <w:p w14:paraId="3A2D8E1E" w14:textId="53DD069A" w:rsidR="00E01866" w:rsidRPr="005B18D3" w:rsidRDefault="00CB6762" w:rsidP="005B18D3">
      <w:pPr>
        <w:pStyle w:val="Nessunaspaziatura"/>
        <w:jc w:val="both"/>
        <w:rPr>
          <w:rFonts w:asciiTheme="majorHAnsi" w:hAnsiTheme="majorHAnsi" w:cstheme="majorHAnsi"/>
        </w:rPr>
      </w:pPr>
      <w:r w:rsidRPr="005B18D3">
        <w:rPr>
          <w:rFonts w:asciiTheme="majorHAnsi" w:hAnsiTheme="majorHAnsi" w:cstheme="majorHAnsi"/>
        </w:rPr>
        <w:t xml:space="preserve">Nel 2023 l’attività di </w:t>
      </w:r>
      <w:proofErr w:type="spellStart"/>
      <w:r w:rsidRPr="005B18D3">
        <w:rPr>
          <w:rFonts w:asciiTheme="majorHAnsi" w:hAnsiTheme="majorHAnsi" w:cstheme="majorHAnsi"/>
        </w:rPr>
        <w:t>Magnetti</w:t>
      </w:r>
      <w:proofErr w:type="spellEnd"/>
      <w:r w:rsidR="00250A4A" w:rsidRPr="005B18D3">
        <w:rPr>
          <w:rFonts w:asciiTheme="majorHAnsi" w:hAnsiTheme="majorHAnsi" w:cstheme="majorHAnsi"/>
        </w:rPr>
        <w:t xml:space="preserve"> Building</w:t>
      </w:r>
      <w:r w:rsidR="00C07BC9" w:rsidRPr="005B18D3">
        <w:rPr>
          <w:rFonts w:asciiTheme="majorHAnsi" w:hAnsiTheme="majorHAnsi" w:cstheme="majorHAnsi"/>
        </w:rPr>
        <w:t xml:space="preserve">, azienda che vanta alle spalle oltre 200 anni di storia e </w:t>
      </w:r>
      <w:r w:rsidR="00BD5D41" w:rsidRPr="005B18D3">
        <w:rPr>
          <w:rFonts w:asciiTheme="majorHAnsi" w:hAnsiTheme="majorHAnsi" w:cstheme="majorHAnsi"/>
        </w:rPr>
        <w:t>entrata a far parte de</w:t>
      </w:r>
      <w:r w:rsidR="00C07BC9" w:rsidRPr="005B18D3">
        <w:rPr>
          <w:rFonts w:asciiTheme="majorHAnsi" w:hAnsiTheme="majorHAnsi" w:cstheme="majorHAnsi"/>
        </w:rPr>
        <w:t xml:space="preserve">l Gruppo </w:t>
      </w:r>
      <w:proofErr w:type="spellStart"/>
      <w:r w:rsidR="00C07BC9" w:rsidRPr="005B18D3">
        <w:rPr>
          <w:rFonts w:asciiTheme="majorHAnsi" w:hAnsiTheme="majorHAnsi" w:cstheme="majorHAnsi"/>
        </w:rPr>
        <w:t>Grigolin</w:t>
      </w:r>
      <w:proofErr w:type="spellEnd"/>
      <w:r w:rsidR="00BD5D41" w:rsidRPr="005B18D3">
        <w:rPr>
          <w:rFonts w:asciiTheme="majorHAnsi" w:hAnsiTheme="majorHAnsi" w:cstheme="majorHAnsi"/>
        </w:rPr>
        <w:t xml:space="preserve"> nel 2022</w:t>
      </w:r>
      <w:r w:rsidR="00C07BC9" w:rsidRPr="005B18D3">
        <w:rPr>
          <w:rFonts w:asciiTheme="majorHAnsi" w:hAnsiTheme="majorHAnsi" w:cstheme="majorHAnsi"/>
        </w:rPr>
        <w:t>,</w:t>
      </w:r>
      <w:r w:rsidRPr="005B18D3">
        <w:rPr>
          <w:rFonts w:asciiTheme="majorHAnsi" w:hAnsiTheme="majorHAnsi" w:cstheme="majorHAnsi"/>
        </w:rPr>
        <w:t xml:space="preserve"> si è concentrata in particolare nel Nord e Centro Italia (in Lombardia, Piemonte, Emilia Romagna) e in Svizzera</w:t>
      </w:r>
      <w:r w:rsidR="00D512D9" w:rsidRPr="005B18D3">
        <w:rPr>
          <w:rFonts w:asciiTheme="majorHAnsi" w:hAnsiTheme="majorHAnsi" w:cstheme="majorHAnsi"/>
        </w:rPr>
        <w:t xml:space="preserve">; </w:t>
      </w:r>
      <w:r w:rsidR="00774F92" w:rsidRPr="005B18D3">
        <w:rPr>
          <w:rFonts w:asciiTheme="majorHAnsi" w:hAnsiTheme="majorHAnsi" w:cstheme="majorHAnsi"/>
        </w:rPr>
        <w:t>inoltre</w:t>
      </w:r>
      <w:r w:rsidR="00D512D9" w:rsidRPr="005B18D3">
        <w:rPr>
          <w:rFonts w:asciiTheme="majorHAnsi" w:hAnsiTheme="majorHAnsi" w:cstheme="majorHAnsi"/>
        </w:rPr>
        <w:t xml:space="preserve"> </w:t>
      </w:r>
      <w:r w:rsidR="00774F92" w:rsidRPr="005B18D3">
        <w:rPr>
          <w:rFonts w:asciiTheme="majorHAnsi" w:hAnsiTheme="majorHAnsi" w:cstheme="majorHAnsi"/>
        </w:rPr>
        <w:t>è stata potenziata</w:t>
      </w:r>
      <w:r w:rsidRPr="005B18D3">
        <w:rPr>
          <w:rFonts w:asciiTheme="majorHAnsi" w:hAnsiTheme="majorHAnsi" w:cstheme="majorHAnsi"/>
        </w:rPr>
        <w:t xml:space="preserve"> la rete commerciale</w:t>
      </w:r>
      <w:r w:rsidR="00774F92" w:rsidRPr="005B18D3">
        <w:rPr>
          <w:rFonts w:asciiTheme="majorHAnsi" w:hAnsiTheme="majorHAnsi" w:cstheme="majorHAnsi"/>
        </w:rPr>
        <w:t xml:space="preserve"> nazionale</w:t>
      </w:r>
      <w:r w:rsidRPr="005B18D3">
        <w:rPr>
          <w:rFonts w:asciiTheme="majorHAnsi" w:hAnsiTheme="majorHAnsi" w:cstheme="majorHAnsi"/>
        </w:rPr>
        <w:t xml:space="preserve">, grazie a nuovo team di lavoro, in particolare in Toscana e in Emilia Romagna.  </w:t>
      </w:r>
      <w:r w:rsidR="000E3945" w:rsidRPr="005B18D3">
        <w:rPr>
          <w:rFonts w:asciiTheme="majorHAnsi" w:hAnsiTheme="majorHAnsi" w:cstheme="majorHAnsi"/>
        </w:rPr>
        <w:t xml:space="preserve"> </w:t>
      </w:r>
      <w:r w:rsidRPr="00B92F74">
        <w:rPr>
          <w:rFonts w:asciiTheme="majorHAnsi" w:hAnsiTheme="majorHAnsi" w:cstheme="majorHAnsi"/>
          <w:b/>
          <w:bCs/>
        </w:rPr>
        <w:t>Tra le</w:t>
      </w:r>
      <w:r w:rsidRPr="00137806">
        <w:rPr>
          <w:rFonts w:asciiTheme="majorHAnsi" w:hAnsiTheme="majorHAnsi" w:cstheme="majorHAnsi"/>
          <w:b/>
          <w:bCs/>
        </w:rPr>
        <w:t xml:space="preserve"> </w:t>
      </w:r>
      <w:r w:rsidR="00B36407" w:rsidRPr="00137806">
        <w:rPr>
          <w:rFonts w:asciiTheme="majorHAnsi" w:hAnsiTheme="majorHAnsi" w:cstheme="majorHAnsi"/>
          <w:b/>
          <w:bCs/>
        </w:rPr>
        <w:t>commesse più</w:t>
      </w:r>
      <w:r w:rsidR="00AE3578" w:rsidRPr="00137806">
        <w:rPr>
          <w:rFonts w:asciiTheme="majorHAnsi" w:hAnsiTheme="majorHAnsi" w:cstheme="majorHAnsi"/>
          <w:b/>
          <w:bCs/>
        </w:rPr>
        <w:t xml:space="preserve"> rilevanti</w:t>
      </w:r>
      <w:r w:rsidR="009B04FD" w:rsidRPr="005B18D3">
        <w:rPr>
          <w:rFonts w:asciiTheme="majorHAnsi" w:hAnsiTheme="majorHAnsi" w:cstheme="majorHAnsi"/>
        </w:rPr>
        <w:t>,</w:t>
      </w:r>
      <w:r w:rsidR="00AE3578" w:rsidRPr="005B18D3">
        <w:rPr>
          <w:rFonts w:asciiTheme="majorHAnsi" w:hAnsiTheme="majorHAnsi" w:cstheme="majorHAnsi"/>
        </w:rPr>
        <w:t xml:space="preserve"> </w:t>
      </w:r>
      <w:r w:rsidRPr="005B18D3">
        <w:rPr>
          <w:rFonts w:asciiTheme="majorHAnsi" w:hAnsiTheme="majorHAnsi" w:cstheme="majorHAnsi"/>
        </w:rPr>
        <w:t>ricordiamo</w:t>
      </w:r>
      <w:r w:rsidR="00B36407" w:rsidRPr="005B18D3">
        <w:rPr>
          <w:rFonts w:asciiTheme="majorHAnsi" w:hAnsiTheme="majorHAnsi" w:cstheme="majorHAnsi"/>
        </w:rPr>
        <w:t xml:space="preserve"> l’</w:t>
      </w:r>
      <w:r w:rsidRPr="005B18D3">
        <w:rPr>
          <w:rFonts w:asciiTheme="majorHAnsi" w:hAnsiTheme="majorHAnsi" w:cstheme="majorHAnsi"/>
        </w:rPr>
        <w:t xml:space="preserve">importantissimo Data Center </w:t>
      </w:r>
      <w:r w:rsidR="00B36407" w:rsidRPr="005B18D3">
        <w:rPr>
          <w:rFonts w:asciiTheme="majorHAnsi" w:hAnsiTheme="majorHAnsi" w:cstheme="majorHAnsi"/>
        </w:rPr>
        <w:t xml:space="preserve">tra Milano e Pavia che porta </w:t>
      </w:r>
      <w:r w:rsidRPr="005B18D3">
        <w:rPr>
          <w:rFonts w:asciiTheme="majorHAnsi" w:hAnsiTheme="majorHAnsi" w:cstheme="majorHAnsi"/>
        </w:rPr>
        <w:t xml:space="preserve">la firma </w:t>
      </w:r>
      <w:r w:rsidR="00B36407" w:rsidRPr="005B18D3">
        <w:rPr>
          <w:rFonts w:asciiTheme="majorHAnsi" w:hAnsiTheme="majorHAnsi" w:cstheme="majorHAnsi"/>
        </w:rPr>
        <w:t>d</w:t>
      </w:r>
      <w:r w:rsidR="00BB6798" w:rsidRPr="005B18D3">
        <w:rPr>
          <w:rFonts w:asciiTheme="majorHAnsi" w:hAnsiTheme="majorHAnsi" w:cstheme="majorHAnsi"/>
        </w:rPr>
        <w:t xml:space="preserve">i Lombardini22, il </w:t>
      </w:r>
      <w:r w:rsidR="00B36407" w:rsidRPr="005B18D3">
        <w:rPr>
          <w:rFonts w:asciiTheme="majorHAnsi" w:hAnsiTheme="majorHAnsi" w:cstheme="majorHAnsi"/>
        </w:rPr>
        <w:t>gruppo</w:t>
      </w:r>
      <w:r w:rsidR="00BB6798" w:rsidRPr="005B18D3">
        <w:rPr>
          <w:rFonts w:asciiTheme="majorHAnsi" w:hAnsiTheme="majorHAnsi" w:cstheme="majorHAnsi"/>
        </w:rPr>
        <w:t xml:space="preserve"> dell'architettura e dell'ingegneria,</w:t>
      </w:r>
      <w:r w:rsidR="00B36407" w:rsidRPr="005B18D3">
        <w:rPr>
          <w:rFonts w:asciiTheme="majorHAnsi" w:hAnsiTheme="majorHAnsi" w:cstheme="majorHAnsi"/>
        </w:rPr>
        <w:t xml:space="preserve"> leader a livello inte</w:t>
      </w:r>
      <w:r w:rsidR="00AE3578" w:rsidRPr="005B18D3">
        <w:rPr>
          <w:rFonts w:asciiTheme="majorHAnsi" w:hAnsiTheme="majorHAnsi" w:cstheme="majorHAnsi"/>
        </w:rPr>
        <w:t>r</w:t>
      </w:r>
      <w:r w:rsidR="00B36407" w:rsidRPr="005B18D3">
        <w:rPr>
          <w:rFonts w:asciiTheme="majorHAnsi" w:hAnsiTheme="majorHAnsi" w:cstheme="majorHAnsi"/>
        </w:rPr>
        <w:t xml:space="preserve">nazionale; la nuova FEEL UP TOWN nell’area di Cascina Merlata a Milano, esempio di cantiere di </w:t>
      </w:r>
      <w:r w:rsidR="00BB6798" w:rsidRPr="005B18D3">
        <w:rPr>
          <w:rFonts w:asciiTheme="majorHAnsi" w:hAnsiTheme="majorHAnsi" w:cstheme="majorHAnsi"/>
        </w:rPr>
        <w:t>a</w:t>
      </w:r>
      <w:r w:rsidR="00B36407" w:rsidRPr="005B18D3">
        <w:rPr>
          <w:rFonts w:asciiTheme="majorHAnsi" w:hAnsiTheme="majorHAnsi" w:cstheme="majorHAnsi"/>
        </w:rPr>
        <w:t xml:space="preserve">rchitettura </w:t>
      </w:r>
      <w:r w:rsidR="00BB6798" w:rsidRPr="005B18D3">
        <w:rPr>
          <w:rFonts w:asciiTheme="majorHAnsi" w:hAnsiTheme="majorHAnsi" w:cstheme="majorHAnsi"/>
        </w:rPr>
        <w:t>i</w:t>
      </w:r>
      <w:r w:rsidR="00B36407" w:rsidRPr="005B18D3">
        <w:rPr>
          <w:rFonts w:asciiTheme="majorHAnsi" w:hAnsiTheme="majorHAnsi" w:cstheme="majorHAnsi"/>
        </w:rPr>
        <w:t>nnovativa; infine</w:t>
      </w:r>
      <w:r w:rsidR="00E01866" w:rsidRPr="005B18D3">
        <w:rPr>
          <w:rFonts w:asciiTheme="majorHAnsi" w:hAnsiTheme="majorHAnsi" w:cstheme="majorHAnsi"/>
        </w:rPr>
        <w:t>,</w:t>
      </w:r>
      <w:r w:rsidR="00B36407" w:rsidRPr="005B18D3">
        <w:rPr>
          <w:rFonts w:asciiTheme="majorHAnsi" w:hAnsiTheme="majorHAnsi" w:cstheme="majorHAnsi"/>
        </w:rPr>
        <w:t xml:space="preserve"> </w:t>
      </w:r>
      <w:r w:rsidRPr="005B18D3">
        <w:rPr>
          <w:rFonts w:asciiTheme="majorHAnsi" w:hAnsiTheme="majorHAnsi" w:cstheme="majorHAnsi"/>
        </w:rPr>
        <w:t xml:space="preserve">la nuova sede del mercato ortofrutticolo di Milano, con un cantiere in partenza </w:t>
      </w:r>
      <w:r w:rsidR="00B36407" w:rsidRPr="005B18D3">
        <w:rPr>
          <w:rFonts w:asciiTheme="majorHAnsi" w:hAnsiTheme="majorHAnsi" w:cstheme="majorHAnsi"/>
        </w:rPr>
        <w:t xml:space="preserve">proprio </w:t>
      </w:r>
      <w:r w:rsidRPr="005B18D3">
        <w:rPr>
          <w:rFonts w:asciiTheme="majorHAnsi" w:hAnsiTheme="majorHAnsi" w:cstheme="majorHAnsi"/>
        </w:rPr>
        <w:t>in questi giorni</w:t>
      </w:r>
      <w:r w:rsidR="00B36407" w:rsidRPr="005B18D3">
        <w:rPr>
          <w:rFonts w:asciiTheme="majorHAnsi" w:hAnsiTheme="majorHAnsi" w:cstheme="majorHAnsi"/>
        </w:rPr>
        <w:t>.</w:t>
      </w:r>
    </w:p>
    <w:p w14:paraId="250050CA" w14:textId="77777777" w:rsidR="000E3945" w:rsidRPr="005B18D3" w:rsidRDefault="000E3945" w:rsidP="005B18D3">
      <w:pPr>
        <w:pStyle w:val="Nessunaspaziatura"/>
        <w:jc w:val="both"/>
        <w:rPr>
          <w:rFonts w:asciiTheme="majorHAnsi" w:hAnsiTheme="majorHAnsi" w:cstheme="majorHAnsi"/>
        </w:rPr>
      </w:pPr>
    </w:p>
    <w:p w14:paraId="052A3AE0" w14:textId="5A2A54B4" w:rsidR="00B36407" w:rsidRPr="005B18D3" w:rsidRDefault="00970779" w:rsidP="005B18D3">
      <w:pPr>
        <w:pStyle w:val="Nessunaspaziatura"/>
        <w:jc w:val="both"/>
        <w:rPr>
          <w:rFonts w:asciiTheme="majorHAnsi" w:hAnsiTheme="majorHAnsi" w:cstheme="majorHAnsi"/>
        </w:rPr>
      </w:pPr>
      <w:r w:rsidRPr="005B18D3">
        <w:rPr>
          <w:rFonts w:asciiTheme="majorHAnsi" w:hAnsiTheme="majorHAnsi" w:cstheme="majorHAnsi"/>
        </w:rPr>
        <w:t xml:space="preserve">L’anno </w:t>
      </w:r>
      <w:r w:rsidR="00E01866" w:rsidRPr="005B18D3">
        <w:rPr>
          <w:rFonts w:asciiTheme="majorHAnsi" w:hAnsiTheme="majorHAnsi" w:cstheme="majorHAnsi"/>
        </w:rPr>
        <w:t xml:space="preserve">2023 </w:t>
      </w:r>
      <w:r w:rsidRPr="005B18D3">
        <w:rPr>
          <w:rFonts w:asciiTheme="majorHAnsi" w:hAnsiTheme="majorHAnsi" w:cstheme="majorHAnsi"/>
        </w:rPr>
        <w:t xml:space="preserve">si è chiuso dunque con risultati estremamente positivi </w:t>
      </w:r>
      <w:r w:rsidR="00B6544B" w:rsidRPr="005B18D3">
        <w:rPr>
          <w:rFonts w:asciiTheme="majorHAnsi" w:hAnsiTheme="majorHAnsi" w:cstheme="majorHAnsi"/>
        </w:rPr>
        <w:t xml:space="preserve">e un </w:t>
      </w:r>
      <w:r w:rsidR="00EC7CEE" w:rsidRPr="005B18D3">
        <w:rPr>
          <w:rFonts w:asciiTheme="majorHAnsi" w:hAnsiTheme="majorHAnsi" w:cstheme="majorHAnsi"/>
        </w:rPr>
        <w:t xml:space="preserve">consolidamento del business che si riflette nel necessario potenziamento della forza lavoro e nella messa a terra di azioni a </w:t>
      </w:r>
      <w:r w:rsidR="001F7E69" w:rsidRPr="005B18D3">
        <w:rPr>
          <w:rFonts w:asciiTheme="majorHAnsi" w:hAnsiTheme="majorHAnsi" w:cstheme="majorHAnsi"/>
        </w:rPr>
        <w:t>favore</w:t>
      </w:r>
      <w:r w:rsidR="00EC7CEE" w:rsidRPr="005B18D3">
        <w:rPr>
          <w:rFonts w:asciiTheme="majorHAnsi" w:hAnsiTheme="majorHAnsi" w:cstheme="majorHAnsi"/>
        </w:rPr>
        <w:t xml:space="preserve"> di tutti i collaboratori che contribuiscono ogni giorno </w:t>
      </w:r>
      <w:r w:rsidRPr="005B18D3">
        <w:rPr>
          <w:rFonts w:asciiTheme="majorHAnsi" w:hAnsiTheme="majorHAnsi" w:cstheme="majorHAnsi"/>
        </w:rPr>
        <w:t xml:space="preserve">in maniera determinante </w:t>
      </w:r>
      <w:r w:rsidR="00EC7CEE" w:rsidRPr="005B18D3">
        <w:rPr>
          <w:rFonts w:asciiTheme="majorHAnsi" w:hAnsiTheme="majorHAnsi" w:cstheme="majorHAnsi"/>
        </w:rPr>
        <w:t>a questi traguardi.</w:t>
      </w:r>
      <w:r w:rsidR="009B04FD" w:rsidRPr="005B18D3">
        <w:rPr>
          <w:rFonts w:asciiTheme="majorHAnsi" w:hAnsiTheme="majorHAnsi" w:cstheme="majorHAnsi"/>
        </w:rPr>
        <w:t xml:space="preserve"> </w:t>
      </w:r>
      <w:r w:rsidR="00736588" w:rsidRPr="005B18D3">
        <w:rPr>
          <w:rFonts w:asciiTheme="majorHAnsi" w:hAnsiTheme="majorHAnsi" w:cstheme="majorHAnsi"/>
        </w:rPr>
        <w:t xml:space="preserve">Nel corso del 2023 sono state avviate infatti una </w:t>
      </w:r>
      <w:r w:rsidR="00612B86" w:rsidRPr="005B18D3">
        <w:rPr>
          <w:rFonts w:asciiTheme="majorHAnsi" w:hAnsiTheme="majorHAnsi" w:cstheme="majorHAnsi"/>
        </w:rPr>
        <w:t xml:space="preserve">serie </w:t>
      </w:r>
      <w:r w:rsidR="00736588" w:rsidRPr="005B18D3">
        <w:rPr>
          <w:rFonts w:asciiTheme="majorHAnsi" w:hAnsiTheme="majorHAnsi" w:cstheme="majorHAnsi"/>
        </w:rPr>
        <w:t>di nuove assunzioni</w:t>
      </w:r>
      <w:r w:rsidR="007F0EE2" w:rsidRPr="005B18D3">
        <w:rPr>
          <w:rFonts w:asciiTheme="majorHAnsi" w:hAnsiTheme="majorHAnsi" w:cstheme="majorHAnsi"/>
        </w:rPr>
        <w:t xml:space="preserve"> </w:t>
      </w:r>
      <w:r w:rsidR="00612B86" w:rsidRPr="005B18D3">
        <w:rPr>
          <w:rFonts w:asciiTheme="majorHAnsi" w:hAnsiTheme="majorHAnsi" w:cstheme="majorHAnsi"/>
        </w:rPr>
        <w:t>che hanno</w:t>
      </w:r>
      <w:r w:rsidR="00736588" w:rsidRPr="005B18D3">
        <w:rPr>
          <w:rFonts w:asciiTheme="majorHAnsi" w:hAnsiTheme="majorHAnsi" w:cstheme="majorHAnsi"/>
        </w:rPr>
        <w:t xml:space="preserve"> portato </w:t>
      </w:r>
      <w:r w:rsidR="00D512D9" w:rsidRPr="005B18D3">
        <w:rPr>
          <w:rFonts w:asciiTheme="majorHAnsi" w:hAnsiTheme="majorHAnsi" w:cstheme="majorHAnsi"/>
        </w:rPr>
        <w:t xml:space="preserve">il team </w:t>
      </w:r>
      <w:r w:rsidR="008E7213" w:rsidRPr="005B18D3">
        <w:rPr>
          <w:rFonts w:asciiTheme="majorHAnsi" w:hAnsiTheme="majorHAnsi" w:cstheme="majorHAnsi"/>
        </w:rPr>
        <w:t xml:space="preserve">di </w:t>
      </w:r>
      <w:proofErr w:type="spellStart"/>
      <w:r w:rsidR="00D512D9" w:rsidRPr="005B18D3">
        <w:rPr>
          <w:rFonts w:asciiTheme="majorHAnsi" w:hAnsiTheme="majorHAnsi" w:cstheme="majorHAnsi"/>
        </w:rPr>
        <w:t>Magnetti</w:t>
      </w:r>
      <w:proofErr w:type="spellEnd"/>
      <w:r w:rsidRPr="005B18D3">
        <w:rPr>
          <w:rFonts w:asciiTheme="majorHAnsi" w:hAnsiTheme="majorHAnsi" w:cstheme="majorHAnsi"/>
        </w:rPr>
        <w:t xml:space="preserve"> </w:t>
      </w:r>
      <w:r w:rsidR="00250A4A" w:rsidRPr="005B18D3">
        <w:rPr>
          <w:rFonts w:asciiTheme="majorHAnsi" w:hAnsiTheme="majorHAnsi" w:cstheme="majorHAnsi"/>
        </w:rPr>
        <w:t xml:space="preserve">Building </w:t>
      </w:r>
      <w:r w:rsidR="00736588" w:rsidRPr="005B18D3">
        <w:rPr>
          <w:rFonts w:asciiTheme="majorHAnsi" w:hAnsiTheme="majorHAnsi" w:cstheme="majorHAnsi"/>
        </w:rPr>
        <w:t>a quota 180 collaboratori</w:t>
      </w:r>
      <w:r w:rsidR="009B04FD" w:rsidRPr="005B18D3">
        <w:rPr>
          <w:rFonts w:asciiTheme="majorHAnsi" w:hAnsiTheme="majorHAnsi" w:cstheme="majorHAnsi"/>
        </w:rPr>
        <w:t>,</w:t>
      </w:r>
      <w:r w:rsidR="007F0EE2" w:rsidRPr="005B18D3">
        <w:rPr>
          <w:rFonts w:asciiTheme="majorHAnsi" w:hAnsiTheme="majorHAnsi" w:cstheme="majorHAnsi"/>
        </w:rPr>
        <w:t xml:space="preserve"> </w:t>
      </w:r>
      <w:r w:rsidR="00736588" w:rsidRPr="005B18D3">
        <w:rPr>
          <w:rFonts w:asciiTheme="majorHAnsi" w:hAnsiTheme="majorHAnsi" w:cstheme="majorHAnsi"/>
        </w:rPr>
        <w:t xml:space="preserve">a dimostrazione di una attenzione particolare verso la ricerca e il coinvolgimento </w:t>
      </w:r>
      <w:r w:rsidR="00190C03" w:rsidRPr="005B18D3">
        <w:rPr>
          <w:rFonts w:asciiTheme="majorHAnsi" w:hAnsiTheme="majorHAnsi" w:cstheme="majorHAnsi"/>
        </w:rPr>
        <w:t xml:space="preserve">anche </w:t>
      </w:r>
      <w:r w:rsidR="00736588" w:rsidRPr="005B18D3">
        <w:rPr>
          <w:rFonts w:asciiTheme="majorHAnsi" w:hAnsiTheme="majorHAnsi" w:cstheme="majorHAnsi"/>
        </w:rPr>
        <w:t xml:space="preserve">di </w:t>
      </w:r>
      <w:r w:rsidRPr="005B18D3">
        <w:rPr>
          <w:rFonts w:asciiTheme="majorHAnsi" w:hAnsiTheme="majorHAnsi" w:cstheme="majorHAnsi"/>
        </w:rPr>
        <w:t xml:space="preserve">giovani </w:t>
      </w:r>
      <w:r w:rsidR="00736588" w:rsidRPr="005B18D3">
        <w:rPr>
          <w:rFonts w:asciiTheme="majorHAnsi" w:hAnsiTheme="majorHAnsi" w:cstheme="majorHAnsi"/>
        </w:rPr>
        <w:t>talenti</w:t>
      </w:r>
      <w:r w:rsidRPr="005B18D3">
        <w:rPr>
          <w:rFonts w:asciiTheme="majorHAnsi" w:hAnsiTheme="majorHAnsi" w:cstheme="majorHAnsi"/>
        </w:rPr>
        <w:t>.</w:t>
      </w:r>
      <w:r w:rsidR="000E3945" w:rsidRPr="005B18D3">
        <w:rPr>
          <w:rFonts w:asciiTheme="majorHAnsi" w:hAnsiTheme="majorHAnsi" w:cstheme="majorHAnsi"/>
        </w:rPr>
        <w:t xml:space="preserve"> </w:t>
      </w:r>
      <w:r w:rsidRPr="00137806">
        <w:rPr>
          <w:rFonts w:asciiTheme="majorHAnsi" w:hAnsiTheme="majorHAnsi" w:cstheme="majorHAnsi"/>
          <w:b/>
          <w:bCs/>
        </w:rPr>
        <w:t>Come</w:t>
      </w:r>
      <w:r w:rsidR="00B36407" w:rsidRPr="00137806">
        <w:rPr>
          <w:rFonts w:asciiTheme="majorHAnsi" w:hAnsiTheme="majorHAnsi" w:cstheme="majorHAnsi"/>
          <w:b/>
          <w:bCs/>
        </w:rPr>
        <w:t xml:space="preserve"> riconoscimento dei risultati straordinari raggiunti</w:t>
      </w:r>
      <w:r w:rsidR="00BD5D41" w:rsidRPr="00137806">
        <w:rPr>
          <w:rFonts w:asciiTheme="majorHAnsi" w:hAnsiTheme="majorHAnsi" w:cstheme="majorHAnsi"/>
          <w:b/>
          <w:bCs/>
        </w:rPr>
        <w:t>,</w:t>
      </w:r>
      <w:r w:rsidRPr="00137806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E01866" w:rsidRPr="00137806">
        <w:rPr>
          <w:rFonts w:asciiTheme="majorHAnsi" w:hAnsiTheme="majorHAnsi" w:cstheme="majorHAnsi"/>
          <w:b/>
          <w:bCs/>
        </w:rPr>
        <w:t>Magnetti</w:t>
      </w:r>
      <w:proofErr w:type="spellEnd"/>
      <w:r w:rsidRPr="00137806">
        <w:rPr>
          <w:rFonts w:asciiTheme="majorHAnsi" w:hAnsiTheme="majorHAnsi" w:cstheme="majorHAnsi"/>
          <w:b/>
          <w:bCs/>
        </w:rPr>
        <w:t xml:space="preserve"> </w:t>
      </w:r>
      <w:r w:rsidR="00250A4A" w:rsidRPr="00137806">
        <w:rPr>
          <w:rFonts w:asciiTheme="majorHAnsi" w:hAnsiTheme="majorHAnsi" w:cstheme="majorHAnsi"/>
          <w:b/>
          <w:bCs/>
        </w:rPr>
        <w:t xml:space="preserve">Building </w:t>
      </w:r>
      <w:r w:rsidRPr="00137806">
        <w:rPr>
          <w:rFonts w:asciiTheme="majorHAnsi" w:hAnsiTheme="majorHAnsi" w:cstheme="majorHAnsi"/>
          <w:b/>
          <w:bCs/>
        </w:rPr>
        <w:t xml:space="preserve">ha </w:t>
      </w:r>
      <w:r w:rsidR="00BD5D41" w:rsidRPr="00137806">
        <w:rPr>
          <w:rFonts w:asciiTheme="majorHAnsi" w:hAnsiTheme="majorHAnsi" w:cstheme="majorHAnsi"/>
          <w:b/>
          <w:bCs/>
        </w:rPr>
        <w:t xml:space="preserve">previsto per </w:t>
      </w:r>
      <w:r w:rsidR="00BB6798" w:rsidRPr="00137806">
        <w:rPr>
          <w:rFonts w:asciiTheme="majorHAnsi" w:hAnsiTheme="majorHAnsi" w:cstheme="majorHAnsi"/>
          <w:b/>
          <w:bCs/>
        </w:rPr>
        <w:t xml:space="preserve">tutti i dipendenti </w:t>
      </w:r>
      <w:r w:rsidR="00B36407" w:rsidRPr="00137806">
        <w:rPr>
          <w:rFonts w:asciiTheme="majorHAnsi" w:hAnsiTheme="majorHAnsi" w:cstheme="majorHAnsi"/>
          <w:b/>
          <w:bCs/>
        </w:rPr>
        <w:t>un bonus extra</w:t>
      </w:r>
      <w:r w:rsidR="00663E5D" w:rsidRPr="00137806">
        <w:rPr>
          <w:rFonts w:asciiTheme="majorHAnsi" w:hAnsiTheme="majorHAnsi" w:cstheme="majorHAnsi"/>
          <w:b/>
          <w:bCs/>
        </w:rPr>
        <w:t xml:space="preserve"> </w:t>
      </w:r>
      <w:r w:rsidR="00EC7CEE" w:rsidRPr="00137806">
        <w:rPr>
          <w:rFonts w:asciiTheme="majorHAnsi" w:hAnsiTheme="majorHAnsi" w:cstheme="majorHAnsi"/>
          <w:b/>
          <w:bCs/>
        </w:rPr>
        <w:t>-</w:t>
      </w:r>
      <w:r w:rsidR="00663E5D" w:rsidRPr="00137806">
        <w:rPr>
          <w:rFonts w:asciiTheme="majorHAnsi" w:hAnsiTheme="majorHAnsi" w:cstheme="majorHAnsi"/>
          <w:b/>
          <w:bCs/>
        </w:rPr>
        <w:t xml:space="preserve"> </w:t>
      </w:r>
      <w:r w:rsidR="00B36407" w:rsidRPr="00137806">
        <w:rPr>
          <w:rFonts w:asciiTheme="majorHAnsi" w:hAnsiTheme="majorHAnsi" w:cstheme="majorHAnsi"/>
          <w:b/>
          <w:bCs/>
        </w:rPr>
        <w:t>in aggiunta al premio di produzione - che potr</w:t>
      </w:r>
      <w:r w:rsidRPr="00137806">
        <w:rPr>
          <w:rFonts w:asciiTheme="majorHAnsi" w:hAnsiTheme="majorHAnsi" w:cstheme="majorHAnsi"/>
          <w:b/>
          <w:bCs/>
        </w:rPr>
        <w:t xml:space="preserve">à essere </w:t>
      </w:r>
      <w:r w:rsidR="00B36407" w:rsidRPr="00137806">
        <w:rPr>
          <w:rFonts w:asciiTheme="majorHAnsi" w:hAnsiTheme="majorHAnsi" w:cstheme="majorHAnsi"/>
          <w:b/>
          <w:bCs/>
        </w:rPr>
        <w:t>utilizza</w:t>
      </w:r>
      <w:r w:rsidRPr="00137806">
        <w:rPr>
          <w:rFonts w:asciiTheme="majorHAnsi" w:hAnsiTheme="majorHAnsi" w:cstheme="majorHAnsi"/>
          <w:b/>
          <w:bCs/>
        </w:rPr>
        <w:t>to</w:t>
      </w:r>
      <w:r w:rsidR="00B36407" w:rsidRPr="00137806">
        <w:rPr>
          <w:rFonts w:asciiTheme="majorHAnsi" w:hAnsiTheme="majorHAnsi" w:cstheme="majorHAnsi"/>
          <w:b/>
          <w:bCs/>
        </w:rPr>
        <w:t xml:space="preserve"> </w:t>
      </w:r>
      <w:r w:rsidR="00E01866" w:rsidRPr="00137806">
        <w:rPr>
          <w:rFonts w:asciiTheme="majorHAnsi" w:hAnsiTheme="majorHAnsi" w:cstheme="majorHAnsi"/>
          <w:b/>
          <w:bCs/>
        </w:rPr>
        <w:t xml:space="preserve">in welfare per le necessità familiari o </w:t>
      </w:r>
      <w:r w:rsidR="00B36407" w:rsidRPr="00137806">
        <w:rPr>
          <w:rFonts w:asciiTheme="majorHAnsi" w:hAnsiTheme="majorHAnsi" w:cstheme="majorHAnsi"/>
          <w:b/>
          <w:bCs/>
        </w:rPr>
        <w:t>come accumulo nel TFR.</w:t>
      </w:r>
      <w:r w:rsidR="00B36407" w:rsidRPr="005B18D3">
        <w:rPr>
          <w:rFonts w:asciiTheme="majorHAnsi" w:hAnsiTheme="majorHAnsi" w:cstheme="majorHAnsi"/>
        </w:rPr>
        <w:t xml:space="preserve"> </w:t>
      </w:r>
      <w:r w:rsidRPr="005B18D3">
        <w:rPr>
          <w:rFonts w:asciiTheme="majorHAnsi" w:hAnsiTheme="majorHAnsi" w:cstheme="majorHAnsi"/>
        </w:rPr>
        <w:t>Si tratta del</w:t>
      </w:r>
      <w:r w:rsidR="00BB6798" w:rsidRPr="005B18D3">
        <w:rPr>
          <w:rFonts w:asciiTheme="majorHAnsi" w:hAnsiTheme="majorHAnsi" w:cstheme="majorHAnsi"/>
        </w:rPr>
        <w:t>la</w:t>
      </w:r>
      <w:r w:rsidRPr="005B18D3">
        <w:rPr>
          <w:rFonts w:asciiTheme="majorHAnsi" w:hAnsiTheme="majorHAnsi" w:cstheme="majorHAnsi"/>
        </w:rPr>
        <w:t xml:space="preserve"> </w:t>
      </w:r>
      <w:r w:rsidR="00B36407" w:rsidRPr="005B18D3">
        <w:rPr>
          <w:rFonts w:asciiTheme="majorHAnsi" w:hAnsiTheme="majorHAnsi" w:cstheme="majorHAnsi"/>
        </w:rPr>
        <w:t>prim</w:t>
      </w:r>
      <w:r w:rsidR="00BB6798" w:rsidRPr="005B18D3">
        <w:rPr>
          <w:rFonts w:asciiTheme="majorHAnsi" w:hAnsiTheme="majorHAnsi" w:cstheme="majorHAnsi"/>
        </w:rPr>
        <w:t>a</w:t>
      </w:r>
      <w:r w:rsidR="00B36407" w:rsidRPr="005B18D3">
        <w:rPr>
          <w:rFonts w:asciiTheme="majorHAnsi" w:hAnsiTheme="majorHAnsi" w:cstheme="majorHAnsi"/>
        </w:rPr>
        <w:t xml:space="preserve"> di una serie di iniziative </w:t>
      </w:r>
      <w:r w:rsidR="00EC7CEE" w:rsidRPr="005B18D3">
        <w:rPr>
          <w:rFonts w:asciiTheme="majorHAnsi" w:hAnsiTheme="majorHAnsi" w:cstheme="majorHAnsi"/>
        </w:rPr>
        <w:t xml:space="preserve">e azioni interne legate </w:t>
      </w:r>
      <w:r w:rsidR="00904C15" w:rsidRPr="005B18D3">
        <w:rPr>
          <w:rFonts w:asciiTheme="majorHAnsi" w:hAnsiTheme="majorHAnsi" w:cstheme="majorHAnsi"/>
        </w:rPr>
        <w:t>alla sostenibilità sociale</w:t>
      </w:r>
      <w:r w:rsidR="00D512D9" w:rsidRPr="005B18D3">
        <w:rPr>
          <w:rFonts w:asciiTheme="majorHAnsi" w:hAnsiTheme="majorHAnsi" w:cstheme="majorHAnsi"/>
        </w:rPr>
        <w:t xml:space="preserve"> (in particolare </w:t>
      </w:r>
      <w:r w:rsidR="00B36407" w:rsidRPr="005B18D3">
        <w:rPr>
          <w:rFonts w:asciiTheme="majorHAnsi" w:hAnsiTheme="majorHAnsi" w:cstheme="majorHAnsi"/>
        </w:rPr>
        <w:t>w</w:t>
      </w:r>
      <w:r w:rsidR="00EC7CEE" w:rsidRPr="005B18D3">
        <w:rPr>
          <w:rFonts w:asciiTheme="majorHAnsi" w:hAnsiTheme="majorHAnsi" w:cstheme="majorHAnsi"/>
        </w:rPr>
        <w:t>elfare,</w:t>
      </w:r>
      <w:r w:rsidR="00B36407" w:rsidRPr="005B18D3">
        <w:rPr>
          <w:rFonts w:asciiTheme="majorHAnsi" w:hAnsiTheme="majorHAnsi" w:cstheme="majorHAnsi"/>
        </w:rPr>
        <w:t xml:space="preserve"> bene</w:t>
      </w:r>
      <w:r w:rsidR="00EC7CEE" w:rsidRPr="005B18D3">
        <w:rPr>
          <w:rFonts w:asciiTheme="majorHAnsi" w:hAnsiTheme="majorHAnsi" w:cstheme="majorHAnsi"/>
        </w:rPr>
        <w:t>ssere</w:t>
      </w:r>
      <w:r w:rsidR="00B36407" w:rsidRPr="005B18D3">
        <w:rPr>
          <w:rFonts w:asciiTheme="majorHAnsi" w:hAnsiTheme="majorHAnsi" w:cstheme="majorHAnsi"/>
        </w:rPr>
        <w:t xml:space="preserve"> in azienda e formazione specializzata</w:t>
      </w:r>
      <w:r w:rsidR="00EC7CEE" w:rsidRPr="005B18D3">
        <w:rPr>
          <w:rFonts w:asciiTheme="majorHAnsi" w:hAnsiTheme="majorHAnsi" w:cstheme="majorHAnsi"/>
        </w:rPr>
        <w:t xml:space="preserve"> continua</w:t>
      </w:r>
      <w:r w:rsidR="00904C15" w:rsidRPr="005B18D3">
        <w:rPr>
          <w:rFonts w:asciiTheme="majorHAnsi" w:hAnsiTheme="majorHAnsi" w:cstheme="majorHAnsi"/>
        </w:rPr>
        <w:t xml:space="preserve"> in aggiunta a quella obbligatoria</w:t>
      </w:r>
      <w:r w:rsidR="00D512D9" w:rsidRPr="005B18D3">
        <w:rPr>
          <w:rFonts w:asciiTheme="majorHAnsi" w:hAnsiTheme="majorHAnsi" w:cstheme="majorHAnsi"/>
        </w:rPr>
        <w:t xml:space="preserve">) </w:t>
      </w:r>
      <w:r w:rsidR="00EC7CEE" w:rsidRPr="005B18D3">
        <w:rPr>
          <w:rFonts w:asciiTheme="majorHAnsi" w:hAnsiTheme="majorHAnsi" w:cstheme="majorHAnsi"/>
        </w:rPr>
        <w:t xml:space="preserve">che l’azienda sta implementando </w:t>
      </w:r>
      <w:r w:rsidR="00D512D9" w:rsidRPr="005B18D3">
        <w:rPr>
          <w:rFonts w:asciiTheme="majorHAnsi" w:hAnsiTheme="majorHAnsi" w:cstheme="majorHAnsi"/>
        </w:rPr>
        <w:t>e che rientrano nel più ampio impegno in campo ESG</w:t>
      </w:r>
      <w:r w:rsidR="000A2CAF" w:rsidRPr="005B18D3">
        <w:rPr>
          <w:rFonts w:asciiTheme="majorHAnsi" w:hAnsiTheme="majorHAnsi" w:cstheme="majorHAnsi"/>
        </w:rPr>
        <w:t xml:space="preserve">. </w:t>
      </w:r>
      <w:proofErr w:type="spellStart"/>
      <w:r w:rsidR="00904C15" w:rsidRPr="005B18D3">
        <w:rPr>
          <w:rFonts w:asciiTheme="majorHAnsi" w:hAnsiTheme="majorHAnsi" w:cstheme="majorHAnsi"/>
        </w:rPr>
        <w:t>Magnetti</w:t>
      </w:r>
      <w:proofErr w:type="spellEnd"/>
      <w:r w:rsidR="00250A4A" w:rsidRPr="005B18D3">
        <w:rPr>
          <w:rFonts w:asciiTheme="majorHAnsi" w:hAnsiTheme="majorHAnsi" w:cstheme="majorHAnsi"/>
        </w:rPr>
        <w:t xml:space="preserve"> Building</w:t>
      </w:r>
      <w:r w:rsidR="00904C15" w:rsidRPr="005B18D3">
        <w:rPr>
          <w:rFonts w:asciiTheme="majorHAnsi" w:hAnsiTheme="majorHAnsi" w:cstheme="majorHAnsi"/>
        </w:rPr>
        <w:t>,</w:t>
      </w:r>
      <w:r w:rsidR="000A2CAF" w:rsidRPr="005B18D3">
        <w:rPr>
          <w:rFonts w:asciiTheme="majorHAnsi" w:hAnsiTheme="majorHAnsi" w:cstheme="majorHAnsi"/>
        </w:rPr>
        <w:t xml:space="preserve"> infatti, tra le prime del </w:t>
      </w:r>
      <w:r w:rsidR="00E02964" w:rsidRPr="005B18D3">
        <w:rPr>
          <w:rFonts w:asciiTheme="majorHAnsi" w:hAnsiTheme="majorHAnsi" w:cstheme="majorHAnsi"/>
        </w:rPr>
        <w:t>settore</w:t>
      </w:r>
      <w:r w:rsidR="000A2CAF" w:rsidRPr="005B18D3">
        <w:rPr>
          <w:rFonts w:asciiTheme="majorHAnsi" w:hAnsiTheme="majorHAnsi" w:cstheme="majorHAnsi"/>
        </w:rPr>
        <w:t xml:space="preserve"> in Italia, presenterà </w:t>
      </w:r>
      <w:r w:rsidR="00250A4A" w:rsidRPr="005B18D3">
        <w:rPr>
          <w:rFonts w:asciiTheme="majorHAnsi" w:hAnsiTheme="majorHAnsi" w:cstheme="majorHAnsi"/>
        </w:rPr>
        <w:t xml:space="preserve">nelle prossime settimane </w:t>
      </w:r>
      <w:r w:rsidR="000A2CAF" w:rsidRPr="005B18D3">
        <w:rPr>
          <w:rFonts w:asciiTheme="majorHAnsi" w:hAnsiTheme="majorHAnsi" w:cstheme="majorHAnsi"/>
        </w:rPr>
        <w:t>il suo primo bilancio di sostenibilità</w:t>
      </w:r>
      <w:r w:rsidR="009B04FD" w:rsidRPr="005B18D3">
        <w:rPr>
          <w:rFonts w:asciiTheme="majorHAnsi" w:hAnsiTheme="majorHAnsi" w:cstheme="majorHAnsi"/>
        </w:rPr>
        <w:t>,</w:t>
      </w:r>
      <w:r w:rsidR="00250A4A" w:rsidRPr="005B18D3">
        <w:rPr>
          <w:rFonts w:asciiTheme="majorHAnsi" w:hAnsiTheme="majorHAnsi" w:cstheme="majorHAnsi"/>
        </w:rPr>
        <w:t xml:space="preserve"> che è stato preceduto recentemente dall’ottenimento delle dichiarazioni ambientali di prodotto EPD</w:t>
      </w:r>
      <w:r w:rsidR="00D512D9" w:rsidRPr="005B18D3">
        <w:rPr>
          <w:rFonts w:asciiTheme="majorHAnsi" w:hAnsiTheme="majorHAnsi" w:cstheme="majorHAnsi"/>
        </w:rPr>
        <w:t xml:space="preserve">. </w:t>
      </w:r>
      <w:r w:rsidR="00EC7CEE" w:rsidRPr="005B18D3">
        <w:rPr>
          <w:rFonts w:asciiTheme="majorHAnsi" w:hAnsiTheme="majorHAnsi" w:cstheme="majorHAnsi"/>
        </w:rPr>
        <w:t xml:space="preserve"> </w:t>
      </w:r>
    </w:p>
    <w:p w14:paraId="0FD8C27F" w14:textId="77777777" w:rsidR="00B36407" w:rsidRPr="005B18D3" w:rsidRDefault="00B36407" w:rsidP="005B18D3">
      <w:pPr>
        <w:pStyle w:val="Nessunaspaziatura"/>
        <w:jc w:val="both"/>
        <w:rPr>
          <w:rFonts w:asciiTheme="majorHAnsi" w:hAnsiTheme="majorHAnsi" w:cstheme="majorHAnsi"/>
          <w:strike/>
        </w:rPr>
      </w:pPr>
    </w:p>
    <w:p w14:paraId="0C69EFBA" w14:textId="78F6DCBB" w:rsidR="000E3945" w:rsidRPr="005B18D3" w:rsidRDefault="00806949" w:rsidP="005B18D3">
      <w:pPr>
        <w:pStyle w:val="Nessunaspaziatura"/>
        <w:jc w:val="both"/>
        <w:rPr>
          <w:rFonts w:asciiTheme="majorHAnsi" w:hAnsiTheme="majorHAnsi" w:cstheme="majorHAnsi"/>
        </w:rPr>
      </w:pPr>
      <w:r w:rsidRPr="005B18D3">
        <w:rPr>
          <w:rFonts w:asciiTheme="majorHAnsi" w:hAnsiTheme="majorHAnsi" w:cstheme="majorHAnsi"/>
        </w:rPr>
        <w:t xml:space="preserve">“Siamo estremamente soddisfatti dei risultati ottenuti, </w:t>
      </w:r>
      <w:r w:rsidR="0046637F" w:rsidRPr="005B18D3">
        <w:rPr>
          <w:rFonts w:asciiTheme="majorHAnsi" w:hAnsiTheme="majorHAnsi" w:cstheme="majorHAnsi"/>
        </w:rPr>
        <w:t>in particolare alla luce del</w:t>
      </w:r>
      <w:r w:rsidRPr="005B18D3">
        <w:rPr>
          <w:rFonts w:asciiTheme="majorHAnsi" w:hAnsiTheme="majorHAnsi" w:cstheme="majorHAnsi"/>
        </w:rPr>
        <w:t xml:space="preserve">le sfide poste dal mercato e </w:t>
      </w:r>
      <w:r w:rsidR="009B04FD" w:rsidRPr="005B18D3">
        <w:rPr>
          <w:rFonts w:asciiTheme="majorHAnsi" w:hAnsiTheme="majorHAnsi" w:cstheme="majorHAnsi"/>
        </w:rPr>
        <w:t>de</w:t>
      </w:r>
      <w:r w:rsidRPr="005B18D3">
        <w:rPr>
          <w:rFonts w:asciiTheme="majorHAnsi" w:hAnsiTheme="majorHAnsi" w:cstheme="majorHAnsi"/>
        </w:rPr>
        <w:t xml:space="preserve">gli ostacoli operativi e burocratici </w:t>
      </w:r>
      <w:r w:rsidR="009B04FD" w:rsidRPr="005B18D3">
        <w:rPr>
          <w:rFonts w:asciiTheme="majorHAnsi" w:hAnsiTheme="majorHAnsi" w:cstheme="majorHAnsi"/>
        </w:rPr>
        <w:t>che</w:t>
      </w:r>
      <w:r w:rsidRPr="005B18D3">
        <w:rPr>
          <w:rFonts w:asciiTheme="majorHAnsi" w:hAnsiTheme="majorHAnsi" w:cstheme="majorHAnsi"/>
        </w:rPr>
        <w:t xml:space="preserve"> le aziende</w:t>
      </w:r>
      <w:r w:rsidR="009B04FD" w:rsidRPr="005B18D3">
        <w:rPr>
          <w:rFonts w:asciiTheme="majorHAnsi" w:hAnsiTheme="majorHAnsi" w:cstheme="majorHAnsi"/>
        </w:rPr>
        <w:t>,</w:t>
      </w:r>
      <w:r w:rsidRPr="005B18D3">
        <w:rPr>
          <w:rFonts w:asciiTheme="majorHAnsi" w:hAnsiTheme="majorHAnsi" w:cstheme="majorHAnsi"/>
        </w:rPr>
        <w:t xml:space="preserve"> che operano nel nostro comparto</w:t>
      </w:r>
      <w:r w:rsidR="009B04FD" w:rsidRPr="005B18D3">
        <w:rPr>
          <w:rFonts w:asciiTheme="majorHAnsi" w:hAnsiTheme="majorHAnsi" w:cstheme="majorHAnsi"/>
        </w:rPr>
        <w:t>,</w:t>
      </w:r>
      <w:r w:rsidRPr="005B18D3">
        <w:rPr>
          <w:rFonts w:asciiTheme="majorHAnsi" w:hAnsiTheme="majorHAnsi" w:cstheme="majorHAnsi"/>
        </w:rPr>
        <w:t xml:space="preserve"> </w:t>
      </w:r>
      <w:r w:rsidR="0046637F" w:rsidRPr="005B18D3">
        <w:rPr>
          <w:rFonts w:asciiTheme="majorHAnsi" w:hAnsiTheme="majorHAnsi" w:cstheme="majorHAnsi"/>
        </w:rPr>
        <w:t>fronteggiano</w:t>
      </w:r>
      <w:r w:rsidRPr="005B18D3">
        <w:rPr>
          <w:rFonts w:asciiTheme="majorHAnsi" w:hAnsiTheme="majorHAnsi" w:cstheme="majorHAnsi"/>
        </w:rPr>
        <w:t xml:space="preserve"> quotidianamente.</w:t>
      </w:r>
      <w:r w:rsidR="003B333E" w:rsidRPr="005B18D3">
        <w:rPr>
          <w:rFonts w:asciiTheme="majorHAnsi" w:hAnsiTheme="majorHAnsi" w:cstheme="majorHAnsi"/>
        </w:rPr>
        <w:t xml:space="preserve"> Da quando due anni fa</w:t>
      </w:r>
      <w:r w:rsidR="0046637F" w:rsidRPr="005B18D3">
        <w:rPr>
          <w:rFonts w:asciiTheme="majorHAnsi" w:hAnsiTheme="majorHAnsi" w:cstheme="majorHAnsi"/>
        </w:rPr>
        <w:t xml:space="preserve"> ho</w:t>
      </w:r>
      <w:r w:rsidR="003B333E" w:rsidRPr="005B18D3">
        <w:rPr>
          <w:rFonts w:asciiTheme="majorHAnsi" w:hAnsiTheme="majorHAnsi" w:cstheme="majorHAnsi"/>
        </w:rPr>
        <w:t xml:space="preserve"> </w:t>
      </w:r>
      <w:r w:rsidR="00D512D9" w:rsidRPr="005B18D3">
        <w:rPr>
          <w:rFonts w:asciiTheme="majorHAnsi" w:hAnsiTheme="majorHAnsi" w:cstheme="majorHAnsi"/>
        </w:rPr>
        <w:t>preso l</w:t>
      </w:r>
      <w:r w:rsidR="000A2CAF" w:rsidRPr="005B18D3">
        <w:rPr>
          <w:rFonts w:asciiTheme="majorHAnsi" w:hAnsiTheme="majorHAnsi" w:cstheme="majorHAnsi"/>
        </w:rPr>
        <w:t>e redini</w:t>
      </w:r>
      <w:r w:rsidR="00D512D9" w:rsidRPr="005B18D3">
        <w:rPr>
          <w:rFonts w:asciiTheme="majorHAnsi" w:hAnsiTheme="majorHAnsi" w:cstheme="majorHAnsi"/>
        </w:rPr>
        <w:t xml:space="preserve"> di </w:t>
      </w:r>
      <w:proofErr w:type="spellStart"/>
      <w:r w:rsidR="00D512D9" w:rsidRPr="005B18D3">
        <w:rPr>
          <w:rFonts w:asciiTheme="majorHAnsi" w:hAnsiTheme="majorHAnsi" w:cstheme="majorHAnsi"/>
        </w:rPr>
        <w:t>Magnetti</w:t>
      </w:r>
      <w:proofErr w:type="spellEnd"/>
      <w:r w:rsidR="00D512D9" w:rsidRPr="005B18D3">
        <w:rPr>
          <w:rFonts w:asciiTheme="majorHAnsi" w:hAnsiTheme="majorHAnsi" w:cstheme="majorHAnsi"/>
        </w:rPr>
        <w:t xml:space="preserve"> Buildin</w:t>
      </w:r>
      <w:r w:rsidR="000A2CAF" w:rsidRPr="005B18D3">
        <w:rPr>
          <w:rFonts w:asciiTheme="majorHAnsi" w:hAnsiTheme="majorHAnsi" w:cstheme="majorHAnsi"/>
        </w:rPr>
        <w:t>g</w:t>
      </w:r>
      <w:r w:rsidR="003B333E" w:rsidRPr="005B18D3">
        <w:rPr>
          <w:rFonts w:asciiTheme="majorHAnsi" w:hAnsiTheme="majorHAnsi" w:cstheme="majorHAnsi"/>
        </w:rPr>
        <w:t xml:space="preserve">, investimenti su innovazione, </w:t>
      </w:r>
      <w:r w:rsidR="0046637F" w:rsidRPr="005B18D3">
        <w:rPr>
          <w:rFonts w:asciiTheme="majorHAnsi" w:hAnsiTheme="majorHAnsi" w:cstheme="majorHAnsi"/>
        </w:rPr>
        <w:t>impegno ambientale</w:t>
      </w:r>
      <w:r w:rsidR="003B333E" w:rsidRPr="005B18D3">
        <w:rPr>
          <w:rFonts w:asciiTheme="majorHAnsi" w:hAnsiTheme="majorHAnsi" w:cstheme="majorHAnsi"/>
        </w:rPr>
        <w:t xml:space="preserve"> e ricerca</w:t>
      </w:r>
      <w:r w:rsidR="000A2CAF" w:rsidRPr="005B18D3">
        <w:rPr>
          <w:rFonts w:asciiTheme="majorHAnsi" w:hAnsiTheme="majorHAnsi" w:cstheme="majorHAnsi"/>
        </w:rPr>
        <w:t xml:space="preserve"> sono i nostri driver di sviluppo. </w:t>
      </w:r>
      <w:r w:rsidR="00E02964" w:rsidRPr="005B18D3">
        <w:rPr>
          <w:rFonts w:asciiTheme="majorHAnsi" w:hAnsiTheme="majorHAnsi" w:cstheme="majorHAnsi"/>
        </w:rPr>
        <w:t xml:space="preserve">Ho </w:t>
      </w:r>
      <w:r w:rsidR="003B333E" w:rsidRPr="005B18D3">
        <w:rPr>
          <w:rFonts w:asciiTheme="majorHAnsi" w:hAnsiTheme="majorHAnsi" w:cstheme="majorHAnsi"/>
        </w:rPr>
        <w:t xml:space="preserve">voluto mettere al centro le persone, </w:t>
      </w:r>
      <w:r w:rsidR="000A2CAF" w:rsidRPr="005B18D3">
        <w:rPr>
          <w:rFonts w:asciiTheme="majorHAnsi" w:hAnsiTheme="majorHAnsi" w:cstheme="majorHAnsi"/>
        </w:rPr>
        <w:t xml:space="preserve">che sono alla base del nostro successo aziendale, </w:t>
      </w:r>
      <w:r w:rsidR="003B333E" w:rsidRPr="005B18D3">
        <w:rPr>
          <w:rFonts w:asciiTheme="majorHAnsi" w:hAnsiTheme="majorHAnsi" w:cstheme="majorHAnsi"/>
        </w:rPr>
        <w:t xml:space="preserve">coinvolgendole in tantissimi progetti con focus su prodotti, soluzioni </w:t>
      </w:r>
    </w:p>
    <w:p w14:paraId="462935EB" w14:textId="77777777" w:rsidR="000E3945" w:rsidRPr="005B18D3" w:rsidRDefault="000E3945" w:rsidP="005B18D3">
      <w:pPr>
        <w:pStyle w:val="Nessunaspaziatura"/>
        <w:jc w:val="both"/>
        <w:rPr>
          <w:rFonts w:asciiTheme="majorHAnsi" w:hAnsiTheme="majorHAnsi" w:cstheme="majorHAnsi"/>
        </w:rPr>
      </w:pPr>
    </w:p>
    <w:p w14:paraId="00F31F4E" w14:textId="77777777" w:rsidR="00137806" w:rsidRDefault="00137806" w:rsidP="005B18D3">
      <w:pPr>
        <w:pStyle w:val="Nessunaspaziatura"/>
        <w:jc w:val="both"/>
        <w:rPr>
          <w:rFonts w:asciiTheme="majorHAnsi" w:hAnsiTheme="majorHAnsi" w:cstheme="majorHAnsi"/>
        </w:rPr>
      </w:pPr>
    </w:p>
    <w:p w14:paraId="7942C8B8" w14:textId="317EE64C" w:rsidR="00806949" w:rsidRPr="005B18D3" w:rsidRDefault="00E02964" w:rsidP="005B18D3">
      <w:pPr>
        <w:pStyle w:val="Nessunaspaziatura"/>
        <w:jc w:val="both"/>
        <w:rPr>
          <w:rFonts w:asciiTheme="majorHAnsi" w:hAnsiTheme="majorHAnsi" w:cstheme="majorHAnsi"/>
        </w:rPr>
      </w:pPr>
      <w:r w:rsidRPr="005B18D3">
        <w:rPr>
          <w:rFonts w:asciiTheme="majorHAnsi" w:hAnsiTheme="majorHAnsi" w:cstheme="majorHAnsi"/>
        </w:rPr>
        <w:t xml:space="preserve">green </w:t>
      </w:r>
      <w:r w:rsidR="0046637F" w:rsidRPr="005B18D3">
        <w:rPr>
          <w:rFonts w:asciiTheme="majorHAnsi" w:hAnsiTheme="majorHAnsi" w:cstheme="majorHAnsi"/>
        </w:rPr>
        <w:t>ma anche verso un’</w:t>
      </w:r>
      <w:r w:rsidR="003B333E" w:rsidRPr="005B18D3">
        <w:rPr>
          <w:rFonts w:asciiTheme="majorHAnsi" w:hAnsiTheme="majorHAnsi" w:cstheme="majorHAnsi"/>
        </w:rPr>
        <w:t>apertura al sociale</w:t>
      </w:r>
      <w:r w:rsidR="0046637F" w:rsidRPr="005B18D3">
        <w:rPr>
          <w:rFonts w:asciiTheme="majorHAnsi" w:hAnsiTheme="majorHAnsi" w:cstheme="majorHAnsi"/>
        </w:rPr>
        <w:t xml:space="preserve"> oltre le mura dell’azienda, com’è stato con la nostra iniziativa benefica per </w:t>
      </w:r>
      <w:r w:rsidR="00BF4CCE" w:rsidRPr="005B18D3">
        <w:rPr>
          <w:rFonts w:asciiTheme="majorHAnsi" w:hAnsiTheme="majorHAnsi" w:cstheme="majorHAnsi"/>
        </w:rPr>
        <w:t xml:space="preserve">la casa circondariale </w:t>
      </w:r>
      <w:r w:rsidR="0046637F" w:rsidRPr="005B18D3">
        <w:rPr>
          <w:rFonts w:asciiTheme="majorHAnsi" w:hAnsiTheme="majorHAnsi" w:cstheme="majorHAnsi"/>
        </w:rPr>
        <w:t>di Bergamo</w:t>
      </w:r>
      <w:r w:rsidR="00BF4CCE" w:rsidRPr="005B18D3">
        <w:rPr>
          <w:rFonts w:asciiTheme="majorHAnsi" w:hAnsiTheme="majorHAnsi" w:cstheme="majorHAnsi"/>
        </w:rPr>
        <w:t xml:space="preserve"> che si è tradotta nell’apertura </w:t>
      </w:r>
      <w:r w:rsidRPr="005B18D3">
        <w:rPr>
          <w:rFonts w:asciiTheme="majorHAnsi" w:hAnsiTheme="majorHAnsi" w:cstheme="majorHAnsi"/>
        </w:rPr>
        <w:t>a</w:t>
      </w:r>
      <w:r w:rsidR="00BF4CCE" w:rsidRPr="005B18D3">
        <w:rPr>
          <w:rFonts w:asciiTheme="majorHAnsi" w:hAnsiTheme="majorHAnsi" w:cstheme="majorHAnsi"/>
        </w:rPr>
        <w:t xml:space="preserve"> esperienze lavorative di detenuti e al sostegno continuativo dei laboratori interni alla struttura</w:t>
      </w:r>
      <w:r w:rsidR="00DE3CBF" w:rsidRPr="005B18D3">
        <w:rPr>
          <w:rFonts w:asciiTheme="majorHAnsi" w:hAnsiTheme="majorHAnsi" w:cstheme="majorHAnsi"/>
        </w:rPr>
        <w:t xml:space="preserve">”, </w:t>
      </w:r>
      <w:r w:rsidR="00DE3CBF" w:rsidRPr="005B18D3">
        <w:rPr>
          <w:rFonts w:asciiTheme="majorHAnsi" w:hAnsiTheme="majorHAnsi" w:cstheme="majorHAnsi"/>
          <w:b/>
          <w:bCs/>
        </w:rPr>
        <w:t xml:space="preserve">ha dichiarato Benedetta </w:t>
      </w:r>
      <w:proofErr w:type="spellStart"/>
      <w:r w:rsidR="00DE3CBF" w:rsidRPr="005B18D3">
        <w:rPr>
          <w:rFonts w:asciiTheme="majorHAnsi" w:hAnsiTheme="majorHAnsi" w:cstheme="majorHAnsi"/>
          <w:b/>
          <w:bCs/>
        </w:rPr>
        <w:t>Grigolin</w:t>
      </w:r>
      <w:proofErr w:type="spellEnd"/>
      <w:r w:rsidR="00DE3CBF" w:rsidRPr="005B18D3">
        <w:rPr>
          <w:rFonts w:asciiTheme="majorHAnsi" w:hAnsiTheme="majorHAnsi" w:cstheme="majorHAnsi"/>
          <w:b/>
          <w:bCs/>
        </w:rPr>
        <w:t xml:space="preserve">, amministratore delegato </w:t>
      </w:r>
      <w:proofErr w:type="spellStart"/>
      <w:r w:rsidR="00DE3CBF" w:rsidRPr="005B18D3">
        <w:rPr>
          <w:rFonts w:asciiTheme="majorHAnsi" w:hAnsiTheme="majorHAnsi" w:cstheme="majorHAnsi"/>
          <w:b/>
          <w:bCs/>
        </w:rPr>
        <w:t>Magnetti</w:t>
      </w:r>
      <w:proofErr w:type="spellEnd"/>
      <w:r w:rsidR="00DE3CBF" w:rsidRPr="005B18D3">
        <w:rPr>
          <w:rFonts w:asciiTheme="majorHAnsi" w:hAnsiTheme="majorHAnsi" w:cstheme="majorHAnsi"/>
          <w:b/>
          <w:bCs/>
        </w:rPr>
        <w:t xml:space="preserve"> Building</w:t>
      </w:r>
      <w:r w:rsidR="00D442D2" w:rsidRPr="005B18D3">
        <w:rPr>
          <w:rFonts w:asciiTheme="majorHAnsi" w:hAnsiTheme="majorHAnsi" w:cstheme="majorHAnsi"/>
        </w:rPr>
        <w:t>.</w:t>
      </w:r>
      <w:r w:rsidR="00DE3CBF" w:rsidRPr="005B18D3">
        <w:rPr>
          <w:rFonts w:asciiTheme="majorHAnsi" w:hAnsiTheme="majorHAnsi" w:cstheme="majorHAnsi"/>
        </w:rPr>
        <w:t xml:space="preserve"> “</w:t>
      </w:r>
      <w:r w:rsidR="00B6544B" w:rsidRPr="005B18D3">
        <w:rPr>
          <w:rFonts w:asciiTheme="majorHAnsi" w:hAnsiTheme="majorHAnsi" w:cstheme="majorHAnsi"/>
        </w:rPr>
        <w:t xml:space="preserve">La nostra struttura aziendale ci consente ancora ampi margini di crescita, mantenendo inalterata l’altissima qualità di servizio che da sempre questa realtà garantisce a tutti i suoi clienti.  </w:t>
      </w:r>
      <w:r w:rsidR="00D512D9" w:rsidRPr="005B18D3">
        <w:rPr>
          <w:rFonts w:asciiTheme="majorHAnsi" w:hAnsiTheme="majorHAnsi" w:cstheme="majorHAnsi"/>
        </w:rPr>
        <w:t>A livello di business</w:t>
      </w:r>
      <w:r w:rsidR="009B04FD" w:rsidRPr="005B18D3">
        <w:rPr>
          <w:rFonts w:asciiTheme="majorHAnsi" w:hAnsiTheme="majorHAnsi" w:cstheme="majorHAnsi"/>
        </w:rPr>
        <w:t>,</w:t>
      </w:r>
      <w:r w:rsidR="001C45D7" w:rsidRPr="005B18D3">
        <w:rPr>
          <w:rFonts w:asciiTheme="majorHAnsi" w:hAnsiTheme="majorHAnsi" w:cstheme="majorHAnsi"/>
        </w:rPr>
        <w:t xml:space="preserve"> l’attività</w:t>
      </w:r>
      <w:r w:rsidR="00D512D9" w:rsidRPr="005B18D3">
        <w:rPr>
          <w:rFonts w:asciiTheme="majorHAnsi" w:hAnsiTheme="majorHAnsi" w:cstheme="majorHAnsi"/>
        </w:rPr>
        <w:t xml:space="preserve"> </w:t>
      </w:r>
      <w:r w:rsidR="00716D7F" w:rsidRPr="005B18D3">
        <w:rPr>
          <w:rFonts w:asciiTheme="majorHAnsi" w:hAnsiTheme="majorHAnsi" w:cstheme="majorHAnsi"/>
        </w:rPr>
        <w:t>de</w:t>
      </w:r>
      <w:r w:rsidR="00B50251" w:rsidRPr="005B18D3">
        <w:rPr>
          <w:rFonts w:asciiTheme="majorHAnsi" w:hAnsiTheme="majorHAnsi" w:cstheme="majorHAnsi"/>
        </w:rPr>
        <w:t xml:space="preserve">lla prefabbricazione </w:t>
      </w:r>
      <w:r w:rsidR="00716D7F" w:rsidRPr="005B18D3">
        <w:rPr>
          <w:rFonts w:asciiTheme="majorHAnsi" w:hAnsiTheme="majorHAnsi" w:cstheme="majorHAnsi"/>
        </w:rPr>
        <w:t xml:space="preserve">rappresenta </w:t>
      </w:r>
      <w:r w:rsidR="00D512D9" w:rsidRPr="005B18D3">
        <w:rPr>
          <w:rFonts w:asciiTheme="majorHAnsi" w:hAnsiTheme="majorHAnsi" w:cstheme="majorHAnsi"/>
        </w:rPr>
        <w:t>per noi</w:t>
      </w:r>
      <w:r w:rsidR="00716D7F" w:rsidRPr="005B18D3">
        <w:rPr>
          <w:rFonts w:asciiTheme="majorHAnsi" w:hAnsiTheme="majorHAnsi" w:cstheme="majorHAnsi"/>
        </w:rPr>
        <w:t xml:space="preserve"> </w:t>
      </w:r>
      <w:r w:rsidR="001C45D7" w:rsidRPr="005B18D3">
        <w:rPr>
          <w:rFonts w:asciiTheme="majorHAnsi" w:hAnsiTheme="majorHAnsi" w:cstheme="majorHAnsi"/>
        </w:rPr>
        <w:t xml:space="preserve">una </w:t>
      </w:r>
      <w:r w:rsidR="00B80DB6" w:rsidRPr="005B18D3">
        <w:rPr>
          <w:rFonts w:asciiTheme="majorHAnsi" w:hAnsiTheme="majorHAnsi" w:cstheme="majorHAnsi"/>
        </w:rPr>
        <w:t>quota rilevante</w:t>
      </w:r>
      <w:r w:rsidR="00716D7F" w:rsidRPr="005B18D3">
        <w:rPr>
          <w:rFonts w:asciiTheme="majorHAnsi" w:hAnsiTheme="majorHAnsi" w:cstheme="majorHAnsi"/>
        </w:rPr>
        <w:t xml:space="preserve"> del nostro lavoro. </w:t>
      </w:r>
      <w:r w:rsidR="00B80DB6" w:rsidRPr="005B18D3">
        <w:rPr>
          <w:rFonts w:asciiTheme="majorHAnsi" w:hAnsiTheme="majorHAnsi" w:cstheme="majorHAnsi"/>
        </w:rPr>
        <w:t>L’</w:t>
      </w:r>
      <w:r w:rsidR="00716D7F" w:rsidRPr="005B18D3">
        <w:rPr>
          <w:rFonts w:asciiTheme="majorHAnsi" w:hAnsiTheme="majorHAnsi" w:cstheme="majorHAnsi"/>
        </w:rPr>
        <w:t xml:space="preserve">obiettivo </w:t>
      </w:r>
      <w:r w:rsidRPr="005B18D3">
        <w:rPr>
          <w:rFonts w:asciiTheme="majorHAnsi" w:hAnsiTheme="majorHAnsi" w:cstheme="majorHAnsi"/>
        </w:rPr>
        <w:t>che ho dato è s</w:t>
      </w:r>
      <w:r w:rsidR="00716D7F" w:rsidRPr="005B18D3">
        <w:rPr>
          <w:rFonts w:asciiTheme="majorHAnsi" w:hAnsiTheme="majorHAnsi" w:cstheme="majorHAnsi"/>
        </w:rPr>
        <w:t xml:space="preserve">pecializzarci e crescere sempre più </w:t>
      </w:r>
      <w:r w:rsidR="00B50251" w:rsidRPr="005B18D3">
        <w:rPr>
          <w:rFonts w:asciiTheme="majorHAnsi" w:hAnsiTheme="majorHAnsi" w:cstheme="majorHAnsi"/>
        </w:rPr>
        <w:t>nello sviluppo d</w:t>
      </w:r>
      <w:r w:rsidR="0010207A" w:rsidRPr="005B18D3">
        <w:rPr>
          <w:rFonts w:asciiTheme="majorHAnsi" w:hAnsiTheme="majorHAnsi" w:cstheme="majorHAnsi"/>
        </w:rPr>
        <w:t xml:space="preserve">i </w:t>
      </w:r>
      <w:r w:rsidR="0010207A" w:rsidRPr="005B18D3">
        <w:rPr>
          <w:rStyle w:val="Enfasigrassetto"/>
          <w:rFonts w:asciiTheme="majorHAnsi" w:hAnsiTheme="majorHAnsi" w:cstheme="majorHAnsi"/>
          <w:b w:val="0"/>
          <w:bCs w:val="0"/>
          <w:color w:val="000000" w:themeColor="text1"/>
        </w:rPr>
        <w:t>progetti complessi</w:t>
      </w:r>
      <w:r w:rsidR="009B04FD" w:rsidRPr="005B18D3">
        <w:rPr>
          <w:rStyle w:val="Enfasigrassetto"/>
          <w:rFonts w:asciiTheme="majorHAnsi" w:hAnsiTheme="majorHAnsi" w:cstheme="majorHAnsi"/>
          <w:b w:val="0"/>
          <w:bCs w:val="0"/>
          <w:color w:val="000000" w:themeColor="text1"/>
        </w:rPr>
        <w:t>,</w:t>
      </w:r>
      <w:r w:rsidR="00BF4CCE" w:rsidRPr="005B18D3">
        <w:rPr>
          <w:rStyle w:val="Enfasigrassetto"/>
          <w:rFonts w:asciiTheme="majorHAnsi" w:hAnsiTheme="majorHAnsi" w:cstheme="majorHAnsi"/>
          <w:b w:val="0"/>
          <w:bCs w:val="0"/>
          <w:color w:val="000000" w:themeColor="text1"/>
        </w:rPr>
        <w:t xml:space="preserve"> </w:t>
      </w:r>
      <w:r w:rsidR="001C45D7" w:rsidRPr="005B18D3">
        <w:rPr>
          <w:rStyle w:val="Enfasigrassetto"/>
          <w:rFonts w:asciiTheme="majorHAnsi" w:hAnsiTheme="majorHAnsi" w:cstheme="majorHAnsi"/>
          <w:b w:val="0"/>
          <w:bCs w:val="0"/>
          <w:color w:val="000000" w:themeColor="text1"/>
        </w:rPr>
        <w:t xml:space="preserve">con forte componente architettonica e </w:t>
      </w:r>
      <w:r w:rsidR="00BF4CCE" w:rsidRPr="005B18D3">
        <w:rPr>
          <w:rStyle w:val="Enfasigrassetto"/>
          <w:rFonts w:asciiTheme="majorHAnsi" w:hAnsiTheme="majorHAnsi" w:cstheme="majorHAnsi"/>
          <w:b w:val="0"/>
          <w:bCs w:val="0"/>
          <w:color w:val="000000" w:themeColor="text1"/>
        </w:rPr>
        <w:t>chiavi in mano</w:t>
      </w:r>
      <w:r w:rsidR="0010207A" w:rsidRPr="005B18D3">
        <w:rPr>
          <w:rFonts w:asciiTheme="majorHAnsi" w:hAnsiTheme="majorHAnsi" w:cstheme="majorHAnsi"/>
          <w:shd w:val="clear" w:color="auto" w:fill="FFFFFF"/>
        </w:rPr>
        <w:t xml:space="preserve">, con il vantaggio </w:t>
      </w:r>
      <w:r w:rsidR="007E42A4" w:rsidRPr="005B18D3">
        <w:rPr>
          <w:rFonts w:asciiTheme="majorHAnsi" w:hAnsiTheme="majorHAnsi" w:cstheme="majorHAnsi"/>
          <w:shd w:val="clear" w:color="auto" w:fill="FFFFFF"/>
        </w:rPr>
        <w:t>indiscusso</w:t>
      </w:r>
      <w:r w:rsidR="0010207A" w:rsidRPr="005B18D3">
        <w:rPr>
          <w:rFonts w:asciiTheme="majorHAnsi" w:hAnsiTheme="majorHAnsi" w:cstheme="majorHAnsi"/>
          <w:shd w:val="clear" w:color="auto" w:fill="FFFFFF"/>
        </w:rPr>
        <w:t xml:space="preserve"> per i clienti di avere</w:t>
      </w:r>
      <w:r w:rsidR="0010207A" w:rsidRPr="005B18D3">
        <w:rPr>
          <w:rStyle w:val="apple-converted-space"/>
          <w:rFonts w:asciiTheme="majorHAnsi" w:hAnsiTheme="majorHAnsi" w:cstheme="majorHAnsi"/>
          <w:color w:val="000000" w:themeColor="text1"/>
        </w:rPr>
        <w:t> </w:t>
      </w:r>
      <w:r w:rsidR="0010207A" w:rsidRPr="005B18D3">
        <w:rPr>
          <w:rStyle w:val="Enfasigrassetto"/>
          <w:rFonts w:asciiTheme="majorHAnsi" w:hAnsiTheme="majorHAnsi" w:cstheme="majorHAnsi"/>
          <w:b w:val="0"/>
          <w:bCs w:val="0"/>
          <w:color w:val="000000" w:themeColor="text1"/>
        </w:rPr>
        <w:t>un unico interlocutore</w:t>
      </w:r>
      <w:r w:rsidR="0010207A" w:rsidRPr="005B18D3">
        <w:rPr>
          <w:rStyle w:val="apple-converted-space"/>
          <w:rFonts w:asciiTheme="majorHAnsi" w:hAnsiTheme="majorHAnsi" w:cstheme="majorHAnsi"/>
          <w:color w:val="000000" w:themeColor="text1"/>
        </w:rPr>
        <w:t> </w:t>
      </w:r>
      <w:r w:rsidR="0010207A" w:rsidRPr="005B18D3">
        <w:rPr>
          <w:rFonts w:asciiTheme="majorHAnsi" w:hAnsiTheme="majorHAnsi" w:cstheme="majorHAnsi"/>
          <w:shd w:val="clear" w:color="auto" w:fill="FFFFFF"/>
        </w:rPr>
        <w:t xml:space="preserve">che segue ogni aspetto del progetto, grazie alle competenze tecniche, architettoniche, tecnologiche e organizzative in </w:t>
      </w:r>
      <w:r w:rsidR="001C45D7" w:rsidRPr="005B18D3">
        <w:rPr>
          <w:rFonts w:asciiTheme="majorHAnsi" w:hAnsiTheme="majorHAnsi" w:cstheme="majorHAnsi"/>
          <w:shd w:val="clear" w:color="auto" w:fill="FFFFFF"/>
        </w:rPr>
        <w:t>tutte le fasi della realizzazione</w:t>
      </w:r>
      <w:r w:rsidR="000A2CAF" w:rsidRPr="005B18D3">
        <w:rPr>
          <w:rFonts w:asciiTheme="majorHAnsi" w:hAnsiTheme="majorHAnsi" w:cstheme="majorHAnsi"/>
          <w:shd w:val="clear" w:color="auto" w:fill="FFFFFF"/>
        </w:rPr>
        <w:t>.</w:t>
      </w:r>
      <w:r w:rsidR="00806949" w:rsidRPr="005B18D3">
        <w:rPr>
          <w:rFonts w:asciiTheme="majorHAnsi" w:hAnsiTheme="majorHAnsi" w:cstheme="majorHAnsi"/>
        </w:rPr>
        <w:t>”</w:t>
      </w:r>
    </w:p>
    <w:p w14:paraId="51E5ED93" w14:textId="77777777" w:rsidR="00716D7F" w:rsidRPr="005B18D3" w:rsidRDefault="00716D7F" w:rsidP="005B18D3">
      <w:pPr>
        <w:pStyle w:val="Nessunaspaziatura"/>
        <w:jc w:val="both"/>
        <w:rPr>
          <w:rFonts w:asciiTheme="majorHAnsi" w:hAnsiTheme="majorHAnsi" w:cstheme="majorHAnsi"/>
        </w:rPr>
      </w:pPr>
    </w:p>
    <w:p w14:paraId="4EEECA58" w14:textId="49A9B7EB" w:rsidR="00D10063" w:rsidRPr="00D11E09" w:rsidRDefault="00D10063" w:rsidP="008709FA">
      <w:pPr>
        <w:spacing w:after="0" w:line="240" w:lineRule="auto"/>
        <w:jc w:val="both"/>
        <w:rPr>
          <w:rFonts w:asciiTheme="majorHAnsi" w:hAnsiTheme="majorHAnsi" w:cstheme="majorHAnsi"/>
          <w:b/>
          <w:bCs/>
          <w:i/>
          <w:iCs/>
          <w:sz w:val="18"/>
          <w:szCs w:val="18"/>
          <w:highlight w:val="white"/>
        </w:rPr>
      </w:pPr>
      <w:r w:rsidRPr="00D11E09">
        <w:rPr>
          <w:rFonts w:asciiTheme="majorHAnsi" w:hAnsiTheme="majorHAnsi" w:cstheme="majorHAnsi"/>
          <w:b/>
          <w:bCs/>
          <w:i/>
          <w:iCs/>
          <w:sz w:val="18"/>
          <w:szCs w:val="18"/>
          <w:highlight w:val="white"/>
        </w:rPr>
        <w:t>MAGNETTI BUILDING</w:t>
      </w:r>
    </w:p>
    <w:p w14:paraId="39D572C7" w14:textId="2AE8FB76" w:rsidR="00D10063" w:rsidRPr="00D11E09" w:rsidRDefault="00D10063" w:rsidP="008709FA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18"/>
          <w:szCs w:val="18"/>
          <w:highlight w:val="white"/>
        </w:rPr>
      </w:pPr>
      <w:r w:rsidRPr="00D11E09">
        <w:rPr>
          <w:rFonts w:asciiTheme="majorHAnsi" w:hAnsiTheme="majorHAnsi" w:cstheme="majorHAnsi"/>
          <w:i/>
          <w:iCs/>
          <w:sz w:val="18"/>
          <w:szCs w:val="18"/>
          <w:shd w:val="clear" w:color="auto" w:fill="FFFFFF"/>
        </w:rPr>
        <w:t xml:space="preserve">L’edilizia scorre da 200 anni nel DNA di </w:t>
      </w:r>
      <w:proofErr w:type="spellStart"/>
      <w:r w:rsidRPr="00D11E09">
        <w:rPr>
          <w:rFonts w:asciiTheme="majorHAnsi" w:hAnsiTheme="majorHAnsi" w:cstheme="majorHAnsi"/>
          <w:i/>
          <w:iCs/>
          <w:sz w:val="18"/>
          <w:szCs w:val="18"/>
          <w:shd w:val="clear" w:color="auto" w:fill="FFFFFF"/>
        </w:rPr>
        <w:t>Magnetti</w:t>
      </w:r>
      <w:proofErr w:type="spellEnd"/>
      <w:r w:rsidR="00B50251">
        <w:rPr>
          <w:rFonts w:asciiTheme="majorHAnsi" w:hAnsiTheme="majorHAnsi" w:cstheme="majorHAnsi"/>
          <w:i/>
          <w:iCs/>
          <w:sz w:val="18"/>
          <w:szCs w:val="18"/>
          <w:shd w:val="clear" w:color="auto" w:fill="FFFFFF"/>
        </w:rPr>
        <w:t xml:space="preserve"> Building</w:t>
      </w:r>
      <w:r w:rsidRPr="00D11E09">
        <w:rPr>
          <w:rFonts w:asciiTheme="majorHAnsi" w:hAnsiTheme="majorHAnsi" w:cstheme="majorHAnsi"/>
          <w:i/>
          <w:iCs/>
          <w:sz w:val="18"/>
          <w:szCs w:val="18"/>
          <w:shd w:val="clear" w:color="auto" w:fill="FFFFFF"/>
        </w:rPr>
        <w:t>, specializzata nel settore della prefabbricazione e che oggi fornisce soluzioni complete, chiavi in mano e a ridotto impatto ambientale per centri di logistica, edifici industriali e commerciali e strutture alberghiere e ricettive. Un’azienda attenta all’evoluzione del mercato e delle applicazioni dei materiali, requisiti che hanno permesso di sviluppare nuove competenze anche nei settori della costruzione, della riqualificazione e dell’architettura moderna.</w:t>
      </w:r>
    </w:p>
    <w:p w14:paraId="4CA109D8" w14:textId="77777777" w:rsidR="008709FA" w:rsidRPr="00D11E09" w:rsidRDefault="008709FA" w:rsidP="008709FA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18"/>
          <w:szCs w:val="18"/>
        </w:rPr>
      </w:pPr>
    </w:p>
    <w:p w14:paraId="59037D3B" w14:textId="77777777" w:rsidR="008709FA" w:rsidRPr="00D11E09" w:rsidRDefault="002F0DDD" w:rsidP="008709FA">
      <w:pPr>
        <w:spacing w:after="240" w:line="240" w:lineRule="auto"/>
        <w:rPr>
          <w:rFonts w:asciiTheme="majorHAnsi" w:eastAsia="Times New Roman" w:hAnsiTheme="majorHAnsi" w:cstheme="majorHAnsi"/>
          <w:i/>
          <w:iCs/>
          <w:sz w:val="18"/>
          <w:szCs w:val="18"/>
        </w:rPr>
      </w:pPr>
      <w:r w:rsidRPr="00D11E09">
        <w:rPr>
          <w:rFonts w:asciiTheme="majorHAnsi" w:eastAsia="Montserrat" w:hAnsiTheme="majorHAnsi" w:cstheme="majorHAnsi"/>
          <w:b/>
          <w:i/>
          <w:iCs/>
          <w:sz w:val="18"/>
          <w:szCs w:val="18"/>
          <w:highlight w:val="white"/>
        </w:rPr>
        <w:t>GRUPPO GRIGOLIN</w:t>
      </w:r>
    </w:p>
    <w:p w14:paraId="75E8317F" w14:textId="77777777" w:rsidR="00995F06" w:rsidRPr="00D11E09" w:rsidRDefault="002F0DDD" w:rsidP="00D10063">
      <w:pPr>
        <w:spacing w:after="240" w:line="240" w:lineRule="auto"/>
        <w:rPr>
          <w:rFonts w:ascii="Calibri Light" w:eastAsia="Times New Roman" w:hAnsi="Calibri Light" w:cs="Calibri Light"/>
          <w:i/>
          <w:iCs/>
          <w:sz w:val="18"/>
          <w:szCs w:val="18"/>
        </w:rPr>
      </w:pPr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La sua storia inizia nel 1963 a Ponte della Priula (TV), oggi Gruppo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Grigolin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 è tra le realtà leader a livello nazionale ed europeo nel comparto dell’edilizia e dei materiali per le costruzioni. In mano alla stessa famiglia da 60 anni, attraverso un pool di aziende- tra cui Fornaci Calce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Grigolin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,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SuperBeton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, Nuova Tesi System,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Magnetti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 Building,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Brussi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 Costruzioni- specializzate nella progettazione, nella produzione, fino alla messa in opera, il Gruppo offre prodotti innovativi e di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qualita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̀, soluzioni e applicazioni integrate per la building community, garantendo una competenza a 360 gradi agli operatori di mercato. È presente in maniera capillare su tutto il territorio nazionale attraverso </w:t>
      </w:r>
      <w:r w:rsidRPr="00D11E09">
        <w:rPr>
          <w:rFonts w:ascii="Calibri Light" w:hAnsi="Calibri Light" w:cs="Calibri Light"/>
          <w:i/>
          <w:iCs/>
          <w:sz w:val="18"/>
          <w:szCs w:val="18"/>
          <w:highlight w:val="white"/>
        </w:rPr>
        <w:t xml:space="preserve">oltre un centinaio tra stabilimenti e unità produttive. A livello internazionale il Gruppo è presente in Germania e Svizzera.  </w:t>
      </w:r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Gruppo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Grigolin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 oggi conta oltre 1500 dipendenti. </w:t>
      </w:r>
    </w:p>
    <w:p w14:paraId="67BFD902" w14:textId="77777777" w:rsidR="00995F06" w:rsidRPr="00D11E09" w:rsidRDefault="00995F06">
      <w:pPr>
        <w:spacing w:after="0" w:line="240" w:lineRule="auto"/>
        <w:jc w:val="both"/>
        <w:rPr>
          <w:rFonts w:ascii="Montserrat" w:eastAsia="Montserrat" w:hAnsi="Montserrat" w:cs="Montserrat"/>
          <w:i/>
          <w:sz w:val="16"/>
          <w:szCs w:val="16"/>
        </w:rPr>
      </w:pPr>
    </w:p>
    <w:p w14:paraId="45F515F1" w14:textId="77777777" w:rsidR="00995F06" w:rsidRPr="00D11E09" w:rsidRDefault="002F0DDD">
      <w:pPr>
        <w:spacing w:after="0" w:line="240" w:lineRule="auto"/>
        <w:jc w:val="both"/>
        <w:rPr>
          <w:rFonts w:ascii="Montserrat" w:eastAsia="Montserrat" w:hAnsi="Montserrat" w:cs="Montserrat"/>
          <w:b/>
          <w:sz w:val="16"/>
          <w:szCs w:val="16"/>
        </w:rPr>
      </w:pPr>
      <w:r w:rsidRPr="00D11E09">
        <w:rPr>
          <w:rFonts w:ascii="Montserrat" w:eastAsia="Montserrat" w:hAnsi="Montserrat" w:cs="Montserrat"/>
          <w:b/>
          <w:sz w:val="16"/>
          <w:szCs w:val="16"/>
        </w:rPr>
        <w:t>Ufficio Stampa</w:t>
      </w:r>
    </w:p>
    <w:p w14:paraId="66578DD3" w14:textId="77777777" w:rsidR="00995F06" w:rsidRPr="00D11E09" w:rsidRDefault="002F0DDD">
      <w:pPr>
        <w:spacing w:after="0" w:line="240" w:lineRule="auto"/>
        <w:jc w:val="both"/>
        <w:rPr>
          <w:rFonts w:ascii="Montserrat" w:eastAsia="Montserrat" w:hAnsi="Montserrat" w:cs="Montserrat"/>
          <w:i/>
          <w:sz w:val="16"/>
          <w:szCs w:val="16"/>
        </w:rPr>
      </w:pPr>
      <w:r w:rsidRPr="00D11E09">
        <w:rPr>
          <w:rFonts w:ascii="Montserrat" w:eastAsia="Montserrat" w:hAnsi="Montserrat" w:cs="Montserrat"/>
          <w:i/>
          <w:sz w:val="16"/>
          <w:szCs w:val="16"/>
        </w:rPr>
        <w:t>Studio Radici presseconomia@radicisrl.it</w:t>
      </w:r>
    </w:p>
    <w:p w14:paraId="47E8B83C" w14:textId="77777777" w:rsidR="00995F06" w:rsidRPr="00D11E09" w:rsidRDefault="002F0DDD">
      <w:pPr>
        <w:spacing w:after="0" w:line="240" w:lineRule="auto"/>
        <w:jc w:val="both"/>
        <w:rPr>
          <w:rFonts w:ascii="Montserrat" w:eastAsia="Montserrat" w:hAnsi="Montserrat" w:cs="Montserrat"/>
          <w:i/>
          <w:sz w:val="16"/>
          <w:szCs w:val="16"/>
        </w:rPr>
      </w:pPr>
      <w:r w:rsidRPr="00D11E09">
        <w:rPr>
          <w:rFonts w:ascii="Montserrat" w:eastAsia="Montserrat" w:hAnsi="Montserrat" w:cs="Montserrat"/>
          <w:i/>
          <w:sz w:val="16"/>
          <w:szCs w:val="16"/>
        </w:rPr>
        <w:t>Serena Gasparoni 340-5601016</w:t>
      </w:r>
    </w:p>
    <w:p w14:paraId="45F0B4CE" w14:textId="4C307B73" w:rsidR="00995F06" w:rsidRPr="00D11E09" w:rsidRDefault="002F0DDD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D11E09">
        <w:rPr>
          <w:rFonts w:ascii="Montserrat" w:eastAsia="Montserrat" w:hAnsi="Montserrat" w:cs="Montserrat"/>
          <w:i/>
          <w:sz w:val="16"/>
          <w:szCs w:val="16"/>
        </w:rPr>
        <w:t>Alberto Polita 338-8430365</w:t>
      </w:r>
    </w:p>
    <w:sectPr w:rsidR="00995F06" w:rsidRPr="00D11E09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B8263" w14:textId="77777777" w:rsidR="00732109" w:rsidRDefault="00732109">
      <w:pPr>
        <w:spacing w:after="0" w:line="240" w:lineRule="auto"/>
      </w:pPr>
      <w:r>
        <w:separator/>
      </w:r>
    </w:p>
  </w:endnote>
  <w:endnote w:type="continuationSeparator" w:id="0">
    <w:p w14:paraId="230C6D5D" w14:textId="77777777" w:rsidR="00732109" w:rsidRDefault="007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20B0604020202020204"/>
    <w:charset w:val="4D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781AC" w14:textId="77777777" w:rsidR="00732109" w:rsidRDefault="00732109">
      <w:pPr>
        <w:spacing w:after="0" w:line="240" w:lineRule="auto"/>
      </w:pPr>
      <w:r>
        <w:separator/>
      </w:r>
    </w:p>
  </w:footnote>
  <w:footnote w:type="continuationSeparator" w:id="0">
    <w:p w14:paraId="765954AB" w14:textId="77777777" w:rsidR="00732109" w:rsidRDefault="007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BFC11" w14:textId="77777777" w:rsidR="00995F06" w:rsidRDefault="00D1006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5D5ED720" wp14:editId="1A6FDD64">
          <wp:extent cx="1993438" cy="574528"/>
          <wp:effectExtent l="0" t="0" r="635" b="0"/>
          <wp:docPr id="20356047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560475" name="Immagine 2035604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289" cy="6007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                       </w:t>
    </w:r>
    <w:r w:rsidR="002F0DDD">
      <w:rPr>
        <w:noProof/>
        <w:color w:val="000000"/>
      </w:rPr>
      <w:drawing>
        <wp:inline distT="0" distB="0" distL="0" distR="0" wp14:anchorId="508CF4FB" wp14:editId="4A9F2F1A">
          <wp:extent cx="830900" cy="872794"/>
          <wp:effectExtent l="0" t="0" r="0" b="0"/>
          <wp:docPr id="60464986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0900" cy="87279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E0056"/>
    <w:multiLevelType w:val="hybridMultilevel"/>
    <w:tmpl w:val="32DA45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B431D"/>
    <w:multiLevelType w:val="multilevel"/>
    <w:tmpl w:val="C484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A800A6"/>
    <w:multiLevelType w:val="hybridMultilevel"/>
    <w:tmpl w:val="04FEE8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815122">
    <w:abstractNumId w:val="1"/>
  </w:num>
  <w:num w:numId="2" w16cid:durableId="698706655">
    <w:abstractNumId w:val="0"/>
  </w:num>
  <w:num w:numId="3" w16cid:durableId="814762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F06"/>
    <w:rsid w:val="00006A29"/>
    <w:rsid w:val="00030710"/>
    <w:rsid w:val="0003073E"/>
    <w:rsid w:val="00054DDF"/>
    <w:rsid w:val="00067031"/>
    <w:rsid w:val="000737E4"/>
    <w:rsid w:val="0007574A"/>
    <w:rsid w:val="00082C25"/>
    <w:rsid w:val="000844F2"/>
    <w:rsid w:val="000969E3"/>
    <w:rsid w:val="000A2CAF"/>
    <w:rsid w:val="000B5F65"/>
    <w:rsid w:val="000C0492"/>
    <w:rsid w:val="000E3945"/>
    <w:rsid w:val="000F16EC"/>
    <w:rsid w:val="000F4EA5"/>
    <w:rsid w:val="0010207A"/>
    <w:rsid w:val="0011289A"/>
    <w:rsid w:val="00120B75"/>
    <w:rsid w:val="001210DF"/>
    <w:rsid w:val="00124825"/>
    <w:rsid w:val="00136904"/>
    <w:rsid w:val="00137806"/>
    <w:rsid w:val="00174A20"/>
    <w:rsid w:val="00177469"/>
    <w:rsid w:val="00190C03"/>
    <w:rsid w:val="00191A03"/>
    <w:rsid w:val="001C45D7"/>
    <w:rsid w:val="001D16D7"/>
    <w:rsid w:val="001F6281"/>
    <w:rsid w:val="001F7E69"/>
    <w:rsid w:val="00222BF7"/>
    <w:rsid w:val="00223A7F"/>
    <w:rsid w:val="0022635B"/>
    <w:rsid w:val="00250A4A"/>
    <w:rsid w:val="00251478"/>
    <w:rsid w:val="00272A05"/>
    <w:rsid w:val="00277849"/>
    <w:rsid w:val="0029080F"/>
    <w:rsid w:val="002B6DDC"/>
    <w:rsid w:val="002C6F08"/>
    <w:rsid w:val="002D67A1"/>
    <w:rsid w:val="002F0DDD"/>
    <w:rsid w:val="002F23C7"/>
    <w:rsid w:val="002F3F23"/>
    <w:rsid w:val="00322CD7"/>
    <w:rsid w:val="00331A31"/>
    <w:rsid w:val="00344178"/>
    <w:rsid w:val="003A63DD"/>
    <w:rsid w:val="003B333E"/>
    <w:rsid w:val="003B7ABC"/>
    <w:rsid w:val="003C2D80"/>
    <w:rsid w:val="003E2352"/>
    <w:rsid w:val="004060FA"/>
    <w:rsid w:val="00430CE0"/>
    <w:rsid w:val="00437671"/>
    <w:rsid w:val="0044597E"/>
    <w:rsid w:val="0046637F"/>
    <w:rsid w:val="004767C7"/>
    <w:rsid w:val="00481107"/>
    <w:rsid w:val="004A5716"/>
    <w:rsid w:val="004A6D34"/>
    <w:rsid w:val="004C71A9"/>
    <w:rsid w:val="004D3662"/>
    <w:rsid w:val="0050694D"/>
    <w:rsid w:val="0053659E"/>
    <w:rsid w:val="00542F38"/>
    <w:rsid w:val="005505E4"/>
    <w:rsid w:val="005A05D3"/>
    <w:rsid w:val="005B18D3"/>
    <w:rsid w:val="005D6324"/>
    <w:rsid w:val="00612A4A"/>
    <w:rsid w:val="00612B86"/>
    <w:rsid w:val="00631A03"/>
    <w:rsid w:val="006343A9"/>
    <w:rsid w:val="00663E5D"/>
    <w:rsid w:val="0067005F"/>
    <w:rsid w:val="00672FAF"/>
    <w:rsid w:val="0068195A"/>
    <w:rsid w:val="00682FAF"/>
    <w:rsid w:val="006B075A"/>
    <w:rsid w:val="006D7438"/>
    <w:rsid w:val="006E7CAB"/>
    <w:rsid w:val="006F479D"/>
    <w:rsid w:val="00700381"/>
    <w:rsid w:val="00715AC7"/>
    <w:rsid w:val="00716D7F"/>
    <w:rsid w:val="007274DA"/>
    <w:rsid w:val="00732109"/>
    <w:rsid w:val="00736588"/>
    <w:rsid w:val="007608D9"/>
    <w:rsid w:val="00762836"/>
    <w:rsid w:val="00773390"/>
    <w:rsid w:val="00774F92"/>
    <w:rsid w:val="00783189"/>
    <w:rsid w:val="0079031A"/>
    <w:rsid w:val="007A2558"/>
    <w:rsid w:val="007D0167"/>
    <w:rsid w:val="007D7845"/>
    <w:rsid w:val="007E42A4"/>
    <w:rsid w:val="007F0EE2"/>
    <w:rsid w:val="00806949"/>
    <w:rsid w:val="0081313C"/>
    <w:rsid w:val="00815AC9"/>
    <w:rsid w:val="00854CB7"/>
    <w:rsid w:val="00863B4F"/>
    <w:rsid w:val="008709FA"/>
    <w:rsid w:val="00870D65"/>
    <w:rsid w:val="00883B99"/>
    <w:rsid w:val="008A5B43"/>
    <w:rsid w:val="008D4B06"/>
    <w:rsid w:val="008E7213"/>
    <w:rsid w:val="0090071E"/>
    <w:rsid w:val="00901B3F"/>
    <w:rsid w:val="00904C15"/>
    <w:rsid w:val="009174F2"/>
    <w:rsid w:val="009322E2"/>
    <w:rsid w:val="00933198"/>
    <w:rsid w:val="00936E4C"/>
    <w:rsid w:val="00970779"/>
    <w:rsid w:val="00995F06"/>
    <w:rsid w:val="009B04FD"/>
    <w:rsid w:val="009C01C0"/>
    <w:rsid w:val="009F4A18"/>
    <w:rsid w:val="009F6328"/>
    <w:rsid w:val="00A026FA"/>
    <w:rsid w:val="00A03A0C"/>
    <w:rsid w:val="00A13950"/>
    <w:rsid w:val="00A16DCD"/>
    <w:rsid w:val="00A20836"/>
    <w:rsid w:val="00A47332"/>
    <w:rsid w:val="00A6241C"/>
    <w:rsid w:val="00A6397F"/>
    <w:rsid w:val="00A92B9E"/>
    <w:rsid w:val="00AA21D2"/>
    <w:rsid w:val="00AC3B58"/>
    <w:rsid w:val="00AD16C8"/>
    <w:rsid w:val="00AE3578"/>
    <w:rsid w:val="00AE4AF9"/>
    <w:rsid w:val="00AF5382"/>
    <w:rsid w:val="00B011EF"/>
    <w:rsid w:val="00B34BB9"/>
    <w:rsid w:val="00B36407"/>
    <w:rsid w:val="00B46563"/>
    <w:rsid w:val="00B50251"/>
    <w:rsid w:val="00B6544B"/>
    <w:rsid w:val="00B80DB6"/>
    <w:rsid w:val="00B92F74"/>
    <w:rsid w:val="00BA6A6C"/>
    <w:rsid w:val="00BB6798"/>
    <w:rsid w:val="00BD5D41"/>
    <w:rsid w:val="00BF4CCE"/>
    <w:rsid w:val="00C07BC9"/>
    <w:rsid w:val="00C17CC8"/>
    <w:rsid w:val="00C26F65"/>
    <w:rsid w:val="00C35517"/>
    <w:rsid w:val="00C35DF6"/>
    <w:rsid w:val="00C435C8"/>
    <w:rsid w:val="00C520F9"/>
    <w:rsid w:val="00C53716"/>
    <w:rsid w:val="00C612A8"/>
    <w:rsid w:val="00C749E6"/>
    <w:rsid w:val="00C8364E"/>
    <w:rsid w:val="00C97323"/>
    <w:rsid w:val="00CB6762"/>
    <w:rsid w:val="00CC326B"/>
    <w:rsid w:val="00CE15AA"/>
    <w:rsid w:val="00CE19BA"/>
    <w:rsid w:val="00CE481B"/>
    <w:rsid w:val="00D00D87"/>
    <w:rsid w:val="00D10063"/>
    <w:rsid w:val="00D10496"/>
    <w:rsid w:val="00D11E09"/>
    <w:rsid w:val="00D12ACA"/>
    <w:rsid w:val="00D23870"/>
    <w:rsid w:val="00D30BEF"/>
    <w:rsid w:val="00D442D2"/>
    <w:rsid w:val="00D44B8B"/>
    <w:rsid w:val="00D512D9"/>
    <w:rsid w:val="00D51D24"/>
    <w:rsid w:val="00D5230B"/>
    <w:rsid w:val="00D530A2"/>
    <w:rsid w:val="00D71D1C"/>
    <w:rsid w:val="00D83749"/>
    <w:rsid w:val="00D907D9"/>
    <w:rsid w:val="00D9372B"/>
    <w:rsid w:val="00DA025B"/>
    <w:rsid w:val="00DA073C"/>
    <w:rsid w:val="00DE3CBF"/>
    <w:rsid w:val="00DF676E"/>
    <w:rsid w:val="00E01866"/>
    <w:rsid w:val="00E02964"/>
    <w:rsid w:val="00E23A54"/>
    <w:rsid w:val="00E8452B"/>
    <w:rsid w:val="00EB29B5"/>
    <w:rsid w:val="00EB3C3A"/>
    <w:rsid w:val="00EC3489"/>
    <w:rsid w:val="00EC7CEE"/>
    <w:rsid w:val="00ED61B9"/>
    <w:rsid w:val="00F24959"/>
    <w:rsid w:val="00F30086"/>
    <w:rsid w:val="00F45476"/>
    <w:rsid w:val="00F52B5B"/>
    <w:rsid w:val="00F52F9C"/>
    <w:rsid w:val="00F5357A"/>
    <w:rsid w:val="00F8613D"/>
    <w:rsid w:val="00FB5FC5"/>
    <w:rsid w:val="00FC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50D49"/>
  <w15:docId w15:val="{9E1C55DC-BC50-204B-B82F-77EBE199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FA7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73AA"/>
  </w:style>
  <w:style w:type="paragraph" w:styleId="Pidipagina">
    <w:name w:val="footer"/>
    <w:basedOn w:val="Normale"/>
    <w:link w:val="PidipaginaCarattere"/>
    <w:uiPriority w:val="99"/>
    <w:unhideWhenUsed/>
    <w:rsid w:val="00FA7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73AA"/>
  </w:style>
  <w:style w:type="character" w:customStyle="1" w:styleId="apple-converted-space">
    <w:name w:val="apple-converted-space"/>
    <w:basedOn w:val="Carpredefinitoparagrafo"/>
    <w:rsid w:val="009A03EC"/>
  </w:style>
  <w:style w:type="character" w:styleId="Enfasigrassetto">
    <w:name w:val="Strong"/>
    <w:basedOn w:val="Carpredefinitoparagrafo"/>
    <w:uiPriority w:val="22"/>
    <w:qFormat/>
    <w:rsid w:val="009A03EC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164486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AA1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AA119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AA119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AA119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AA119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nfasicorsivo">
    <w:name w:val="Emphasis"/>
    <w:basedOn w:val="Carpredefinitoparagrafo"/>
    <w:uiPriority w:val="20"/>
    <w:qFormat/>
    <w:rsid w:val="003E2352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3B333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333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333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333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333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3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333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B333E"/>
    <w:pPr>
      <w:ind w:left="720"/>
      <w:contextualSpacing/>
    </w:pPr>
  </w:style>
  <w:style w:type="paragraph" w:styleId="Revisione">
    <w:name w:val="Revision"/>
    <w:hidden/>
    <w:uiPriority w:val="99"/>
    <w:semiHidden/>
    <w:rsid w:val="00BF4CCE"/>
    <w:pPr>
      <w:spacing w:after="0" w:line="240" w:lineRule="auto"/>
    </w:pPr>
  </w:style>
  <w:style w:type="paragraph" w:styleId="Nessunaspaziatura">
    <w:name w:val="No Spacing"/>
    <w:uiPriority w:val="1"/>
    <w:qFormat/>
    <w:rsid w:val="005B18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0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6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kR5Ai1wrtx1TAMaX07SkdEUP9A==">CgMxLjA4AHIhMWhYbDlYSUVDQzVsd2k4TEVQWjA3Nzh5M3FJeDV0M1dE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Boschini Elena</dc:creator>
  <cp:lastModifiedBy>Microsoft Office User</cp:lastModifiedBy>
  <cp:revision>3</cp:revision>
  <cp:lastPrinted>2024-04-22T07:34:00Z</cp:lastPrinted>
  <dcterms:created xsi:type="dcterms:W3CDTF">2024-04-22T07:34:00Z</dcterms:created>
  <dcterms:modified xsi:type="dcterms:W3CDTF">2024-04-22T07:35:00Z</dcterms:modified>
</cp:coreProperties>
</file>